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9E56B" w14:textId="51B46E16" w:rsidR="00FB5D92" w:rsidRDefault="00FB5D92" w:rsidP="00FB5D92">
      <w:pPr>
        <w:spacing w:line="300" w:lineRule="exact"/>
        <w:jc w:val="right"/>
        <w:rPr>
          <w:rFonts w:ascii="メイリオ" w:eastAsia="メイリオ" w:hAnsi="メイリオ" w:cs="メイリオ"/>
          <w:sz w:val="16"/>
          <w:szCs w:val="16"/>
        </w:rPr>
      </w:pPr>
      <w:bookmarkStart w:id="0" w:name="_Hlk12093840"/>
      <w:r>
        <w:rPr>
          <w:rFonts w:ascii="メイリオ" w:eastAsia="メイリオ" w:hAnsi="メイリオ" w:cs="メイリオ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5894202" wp14:editId="4DB600A5">
                <wp:simplePos x="0" y="0"/>
                <wp:positionH relativeFrom="column">
                  <wp:posOffset>54610</wp:posOffset>
                </wp:positionH>
                <wp:positionV relativeFrom="paragraph">
                  <wp:posOffset>59055</wp:posOffset>
                </wp:positionV>
                <wp:extent cx="4886325" cy="723900"/>
                <wp:effectExtent l="0" t="0" r="28575" b="19050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6325" cy="723900"/>
                        </a:xfrm>
                        <a:prstGeom prst="rect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1FD8FB" id="正方形/長方形 12" o:spid="_x0000_s1026" style="position:absolute;margin-left:4.3pt;margin-top:4.65pt;width:384.75pt;height:57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" filled="f" strokecolor="windowText" strokeweight="1.25pt"/>
            </w:pict>
          </mc:Fallback>
        </mc:AlternateContent>
      </w:r>
      <w:r>
        <w:rPr>
          <w:rFonts w:ascii="メイリオ" w:eastAsia="メイリオ" w:hAnsi="メイリオ" w:cs="メイリオ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A43A370" wp14:editId="6FE1F64C">
                <wp:simplePos x="0" y="0"/>
                <wp:positionH relativeFrom="column">
                  <wp:posOffset>59055</wp:posOffset>
                </wp:positionH>
                <wp:positionV relativeFrom="paragraph">
                  <wp:posOffset>54610</wp:posOffset>
                </wp:positionV>
                <wp:extent cx="171450" cy="723900"/>
                <wp:effectExtent l="0" t="0" r="19050" b="19050"/>
                <wp:wrapNone/>
                <wp:docPr id="13" name="正方形/長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723900"/>
                        </a:xfrm>
                        <a:prstGeom prst="rect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EA90FE" id="正方形/長方形 13" o:spid="_x0000_s1026" style="position:absolute;margin-left:4.65pt;margin-top:4.3pt;width:13.5pt;height:5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" filled="f" strokecolor="windowText" strokeweight="1.25pt"/>
            </w:pict>
          </mc:Fallback>
        </mc:AlternateContent>
      </w:r>
    </w:p>
    <w:p w14:paraId="6E133C2B" w14:textId="77777777" w:rsidR="00FB5D92" w:rsidRPr="002E48F0" w:rsidRDefault="00FB5D92" w:rsidP="00FB5D92">
      <w:pPr>
        <w:spacing w:line="300" w:lineRule="exact"/>
        <w:ind w:firstLineChars="236" w:firstLine="566"/>
        <w:jc w:val="left"/>
        <w:rPr>
          <w:rFonts w:ascii="メイリオ" w:eastAsia="メイリオ" w:hAnsi="メイリオ" w:cs="メイリオ"/>
          <w:sz w:val="16"/>
          <w:szCs w:val="16"/>
        </w:rPr>
      </w:pPr>
      <w:r w:rsidRPr="00EA62F3">
        <w:rPr>
          <w:rFonts w:ascii="メイリオ" w:eastAsia="メイリオ" w:hAnsi="メイリオ" w:cs="メイリオ" w:hint="eastAsia"/>
          <w:sz w:val="24"/>
          <w:szCs w:val="24"/>
        </w:rPr>
        <w:t>さっぽろ東急教室</w:t>
      </w:r>
    </w:p>
    <w:p w14:paraId="72F83906" w14:textId="6C8AE7B2" w:rsidR="00FB5D92" w:rsidRPr="00EA62F3" w:rsidRDefault="00FB5D92" w:rsidP="00FB5D92">
      <w:pPr>
        <w:spacing w:line="400" w:lineRule="exact"/>
        <w:ind w:firstLineChars="193" w:firstLine="463"/>
        <w:rPr>
          <w:rFonts w:ascii="メイリオ" w:eastAsia="メイリオ" w:hAnsi="メイリオ" w:cs="メイリオ"/>
          <w:sz w:val="24"/>
          <w:szCs w:val="24"/>
        </w:rPr>
      </w:pPr>
      <w:bookmarkStart w:id="1" w:name="_Hlk84851437"/>
      <w:r w:rsidRPr="008374EB">
        <w:rPr>
          <w:rFonts w:ascii="メイリオ" w:eastAsia="メイリオ" w:hAnsi="メイリオ" w:cs="メイリオ" w:hint="eastAsia"/>
          <w:color w:val="FF0000"/>
          <w:sz w:val="24"/>
          <w:szCs w:val="24"/>
        </w:rPr>
        <w:t>｢</w:t>
      </w:r>
      <w:r w:rsidR="008374EB" w:rsidRPr="008374EB">
        <w:rPr>
          <w:rFonts w:ascii="メイリオ" w:eastAsia="メイリオ" w:hAnsi="メイリオ" w:cs="メイリオ" w:hint="eastAsia"/>
          <w:color w:val="FF0000"/>
          <w:sz w:val="24"/>
          <w:szCs w:val="24"/>
        </w:rPr>
        <w:t>お仕事帰りの</w:t>
      </w:r>
      <w:r w:rsidR="00144822" w:rsidRPr="008374EB">
        <w:rPr>
          <w:rFonts w:ascii="メイリオ" w:eastAsia="メイリオ" w:hAnsi="メイリオ" w:cs="メイリオ" w:hint="eastAsia"/>
          <w:color w:val="FF0000"/>
          <w:sz w:val="24"/>
          <w:szCs w:val="24"/>
        </w:rPr>
        <w:t>韓国語</w:t>
      </w:r>
      <w:r w:rsidR="00A07E56" w:rsidRPr="008374EB">
        <w:rPr>
          <w:rFonts w:ascii="メイリオ" w:eastAsia="メイリオ" w:hAnsi="メイリオ" w:cs="メイリオ" w:hint="eastAsia"/>
          <w:color w:val="FF0000"/>
          <w:sz w:val="24"/>
          <w:szCs w:val="24"/>
        </w:rPr>
        <w:t>会話</w:t>
      </w:r>
      <w:r w:rsidRPr="008374EB">
        <w:rPr>
          <w:rFonts w:ascii="メイリオ" w:eastAsia="メイリオ" w:hAnsi="メイリオ" w:cs="メイリオ" w:hint="eastAsia"/>
          <w:color w:val="FF0000"/>
          <w:sz w:val="24"/>
          <w:szCs w:val="24"/>
        </w:rPr>
        <w:t>｣</w:t>
      </w:r>
      <w:r>
        <w:rPr>
          <w:rFonts w:ascii="メイリオ" w:eastAsia="メイリオ" w:hAnsi="メイリオ" w:cs="メイリオ" w:hint="eastAsia"/>
          <w:kern w:val="0"/>
          <w:sz w:val="24"/>
          <w:szCs w:val="24"/>
        </w:rPr>
        <w:t xml:space="preserve">　</w:t>
      </w:r>
      <w:r w:rsidR="008374EB">
        <w:rPr>
          <w:rFonts w:ascii="メイリオ" w:eastAsia="メイリオ" w:hAnsi="メイリオ" w:cs="メイリオ" w:hint="eastAsia"/>
          <w:kern w:val="0"/>
          <w:sz w:val="24"/>
          <w:szCs w:val="24"/>
          <w:u w:val="single" w:color="FF0000"/>
        </w:rPr>
        <w:t>月3回</w:t>
      </w:r>
      <w:r w:rsidRPr="00FB5D92">
        <w:rPr>
          <w:rFonts w:ascii="メイリオ" w:eastAsia="メイリオ" w:hAnsi="メイリオ" w:cs="メイリオ" w:hint="eastAsia"/>
          <w:kern w:val="0"/>
          <w:sz w:val="24"/>
          <w:szCs w:val="24"/>
          <w:u w:val="single" w:color="FF0000"/>
        </w:rPr>
        <w:t>金曜</w:t>
      </w:r>
      <w:r>
        <w:rPr>
          <w:rFonts w:ascii="メイリオ" w:eastAsia="メイリオ" w:hAnsi="メイリオ" w:cs="メイリオ" w:hint="eastAsia"/>
          <w:kern w:val="0"/>
          <w:sz w:val="24"/>
          <w:szCs w:val="24"/>
          <w:u w:val="single" w:color="FF0000"/>
        </w:rPr>
        <w:t>／1</w:t>
      </w:r>
      <w:r w:rsidR="008374EB">
        <w:rPr>
          <w:rFonts w:ascii="メイリオ" w:eastAsia="メイリオ" w:hAnsi="メイリオ" w:cs="メイリオ" w:hint="eastAsia"/>
          <w:kern w:val="0"/>
          <w:sz w:val="24"/>
          <w:szCs w:val="24"/>
          <w:u w:val="single" w:color="FF0000"/>
        </w:rPr>
        <w:t>8</w:t>
      </w:r>
      <w:r>
        <w:rPr>
          <w:rFonts w:ascii="メイリオ" w:eastAsia="メイリオ" w:hAnsi="メイリオ" w:cs="メイリオ" w:hint="eastAsia"/>
          <w:kern w:val="0"/>
          <w:sz w:val="24"/>
          <w:szCs w:val="24"/>
          <w:u w:val="single" w:color="FF0000"/>
        </w:rPr>
        <w:t>:</w:t>
      </w:r>
      <w:r w:rsidR="008374EB">
        <w:rPr>
          <w:rFonts w:ascii="メイリオ" w:eastAsia="メイリオ" w:hAnsi="メイリオ" w:cs="メイリオ" w:hint="eastAsia"/>
          <w:kern w:val="0"/>
          <w:sz w:val="24"/>
          <w:szCs w:val="24"/>
          <w:u w:val="single" w:color="FF0000"/>
        </w:rPr>
        <w:t>3</w:t>
      </w:r>
      <w:r>
        <w:rPr>
          <w:rFonts w:ascii="メイリオ" w:eastAsia="メイリオ" w:hAnsi="メイリオ" w:cs="メイリオ" w:hint="eastAsia"/>
          <w:kern w:val="0"/>
          <w:sz w:val="24"/>
          <w:szCs w:val="24"/>
          <w:u w:val="single" w:color="FF0000"/>
        </w:rPr>
        <w:t>0～（金 講師）</w:t>
      </w:r>
    </w:p>
    <w:bookmarkEnd w:id="1"/>
    <w:p w14:paraId="37B0A1AD" w14:textId="77777777" w:rsidR="00FB5D92" w:rsidRDefault="00FB5D92" w:rsidP="00FB5D92">
      <w:pPr>
        <w:spacing w:line="400" w:lineRule="exact"/>
        <w:ind w:firstLineChars="64" w:firstLine="141"/>
        <w:rPr>
          <w:rFonts w:ascii="メイリオ" w:eastAsia="メイリオ" w:hAnsi="メイリオ" w:cs="メイリオ"/>
          <w:sz w:val="22"/>
        </w:rPr>
      </w:pPr>
    </w:p>
    <w:p w14:paraId="3E585859" w14:textId="77777777" w:rsidR="00991EE8" w:rsidRPr="005C37D2" w:rsidRDefault="00991EE8" w:rsidP="00991EE8">
      <w:pPr>
        <w:spacing w:line="300" w:lineRule="exact"/>
        <w:ind w:firstLineChars="100" w:firstLine="200"/>
        <w:rPr>
          <w:rFonts w:ascii="メイリオ" w:eastAsia="メイリオ" w:hAnsi="メイリオ" w:cs="メイリオ"/>
          <w:sz w:val="22"/>
        </w:rPr>
      </w:pPr>
      <w:r>
        <w:rPr>
          <w:rFonts w:ascii="メイリオ" w:eastAsia="メイリオ" w:hAnsi="メイリオ" w:cs="メイリオ"/>
          <w:noProof/>
          <w:sz w:val="20"/>
          <w:szCs w:val="20"/>
        </w:rPr>
        <w:drawing>
          <wp:anchor distT="0" distB="0" distL="114300" distR="114300" simplePos="0" relativeHeight="251661824" behindDoc="0" locked="0" layoutInCell="1" allowOverlap="1" wp14:anchorId="5DB0BCC0" wp14:editId="6045FCAC">
            <wp:simplePos x="0" y="0"/>
            <wp:positionH relativeFrom="column">
              <wp:posOffset>4207510</wp:posOffset>
            </wp:positionH>
            <wp:positionV relativeFrom="paragraph">
              <wp:posOffset>46355</wp:posOffset>
            </wp:positionV>
            <wp:extent cx="1771650" cy="2336800"/>
            <wp:effectExtent l="19050" t="19050" r="19050" b="25400"/>
            <wp:wrapSquare wrapText="bothSides"/>
            <wp:docPr id="1645300876" name="図 1645300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9784336056788.jpg"/>
                    <pic:cNvPicPr/>
                  </pic:nvPicPr>
                  <pic:blipFill>
                    <a:blip r:embed="rId6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brightnessContrast contrast="-2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23368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メイリオ" w:eastAsia="メイリオ" w:hAnsi="メイリオ" w:cs="メイリオ" w:hint="eastAsia"/>
          <w:sz w:val="22"/>
        </w:rPr>
        <w:t xml:space="preserve">＜ </w:t>
      </w:r>
      <w:r w:rsidRPr="005C37D2">
        <w:rPr>
          <w:rFonts w:ascii="メイリオ" w:eastAsia="メイリオ" w:hAnsi="メイリオ" w:cs="メイリオ" w:hint="eastAsia"/>
          <w:sz w:val="22"/>
        </w:rPr>
        <w:t>使用テキスト</w:t>
      </w:r>
      <w:r>
        <w:rPr>
          <w:rFonts w:ascii="メイリオ" w:eastAsia="メイリオ" w:hAnsi="メイリオ" w:cs="メイリオ" w:hint="eastAsia"/>
          <w:sz w:val="22"/>
        </w:rPr>
        <w:t xml:space="preserve"> ＞</w:t>
      </w:r>
    </w:p>
    <w:p w14:paraId="5E422446" w14:textId="64E70F5D" w:rsidR="00991EE8" w:rsidRDefault="00991EE8" w:rsidP="00991EE8">
      <w:pPr>
        <w:spacing w:line="400" w:lineRule="exact"/>
        <w:ind w:firstLineChars="164" w:firstLine="361"/>
        <w:rPr>
          <w:rFonts w:ascii="メイリオ" w:eastAsia="メイリオ" w:hAnsi="メイリオ" w:cs="メイリオ"/>
          <w:sz w:val="22"/>
        </w:rPr>
      </w:pPr>
      <w:r w:rsidRPr="005C37D2">
        <w:rPr>
          <w:rFonts w:ascii="メイリオ" w:eastAsia="メイリオ" w:hAnsi="メイリオ" w:cs="メイリオ" w:hint="eastAsia"/>
          <w:sz w:val="22"/>
        </w:rPr>
        <w:t>｢</w:t>
      </w:r>
      <w:r w:rsidRPr="005C77A5">
        <w:rPr>
          <w:rFonts w:ascii="メイリオ" w:eastAsia="メイリオ" w:hAnsi="メイリオ" w:cs="メイリオ" w:hint="eastAsia"/>
          <w:sz w:val="22"/>
        </w:rPr>
        <w:t>カナタKOREAN　初級</w:t>
      </w:r>
      <w:r>
        <w:rPr>
          <w:rFonts w:ascii="メイリオ" w:eastAsia="メイリオ" w:hAnsi="メイリオ" w:cs="メイリオ" w:hint="eastAsia"/>
          <w:sz w:val="22"/>
        </w:rPr>
        <w:t>2</w:t>
      </w:r>
      <w:r w:rsidRPr="005C37D2">
        <w:rPr>
          <w:rFonts w:ascii="メイリオ" w:eastAsia="メイリオ" w:hAnsi="メイリオ" w:cs="メイリオ" w:hint="eastAsia"/>
          <w:sz w:val="22"/>
        </w:rPr>
        <w:t>｣</w:t>
      </w:r>
      <w:r>
        <w:rPr>
          <w:rFonts w:ascii="メイリオ" w:eastAsia="メイリオ" w:hAnsi="メイリオ" w:cs="メイリオ" w:hint="eastAsia"/>
          <w:sz w:val="22"/>
        </w:rPr>
        <w:t xml:space="preserve">　2,</w:t>
      </w:r>
      <w:r>
        <w:rPr>
          <w:rFonts w:ascii="メイリオ" w:eastAsia="メイリオ" w:hAnsi="メイリオ" w:cs="メイリオ" w:hint="eastAsia"/>
          <w:sz w:val="22"/>
        </w:rPr>
        <w:t>750</w:t>
      </w:r>
      <w:r>
        <w:rPr>
          <w:rFonts w:ascii="メイリオ" w:eastAsia="メイリオ" w:hAnsi="メイリオ" w:cs="メイリオ" w:hint="eastAsia"/>
          <w:sz w:val="22"/>
        </w:rPr>
        <w:t>円</w:t>
      </w:r>
      <w:r>
        <w:rPr>
          <w:rFonts w:ascii="メイリオ" w:eastAsia="メイリオ" w:hAnsi="メイリオ" w:cs="メイリオ" w:hint="eastAsia"/>
          <w:sz w:val="22"/>
        </w:rPr>
        <w:t>（税込）</w:t>
      </w:r>
    </w:p>
    <w:p w14:paraId="2A767862" w14:textId="77777777" w:rsidR="00991EE8" w:rsidRDefault="00991EE8" w:rsidP="00991EE8">
      <w:pPr>
        <w:spacing w:line="400" w:lineRule="exact"/>
        <w:ind w:firstLineChars="164" w:firstLine="361"/>
        <w:rPr>
          <w:rFonts w:ascii="メイリオ" w:eastAsia="メイリオ" w:hAnsi="メイリオ" w:cs="メイリオ"/>
          <w:sz w:val="22"/>
        </w:rPr>
      </w:pPr>
      <w:r>
        <w:rPr>
          <w:rFonts w:ascii="メイリオ" w:eastAsia="メイリオ" w:hAnsi="メイリオ" w:cs="メイリオ" w:hint="eastAsia"/>
          <w:sz w:val="22"/>
        </w:rPr>
        <w:t xml:space="preserve">（カナタ韓国語学院 </w:t>
      </w:r>
      <w:r w:rsidRPr="003C079E">
        <w:rPr>
          <w:rFonts w:ascii="メイリオ" w:eastAsia="メイリオ" w:hAnsi="メイリオ" w:cs="メイリオ" w:hint="eastAsia"/>
          <w:sz w:val="22"/>
        </w:rPr>
        <w:t>著／</w:t>
      </w:r>
      <w:r>
        <w:rPr>
          <w:rFonts w:ascii="メイリオ" w:eastAsia="メイリオ" w:hAnsi="メイリオ" w:cs="メイリオ" w:hint="eastAsia"/>
          <w:sz w:val="22"/>
        </w:rPr>
        <w:t>国書刊行会）</w:t>
      </w:r>
    </w:p>
    <w:p w14:paraId="1DF5111C" w14:textId="330192E9" w:rsidR="00991EE8" w:rsidRDefault="00991EE8" w:rsidP="00991EE8">
      <w:pPr>
        <w:spacing w:line="400" w:lineRule="exact"/>
        <w:ind w:firstLineChars="164" w:firstLine="361"/>
        <w:rPr>
          <w:rFonts w:ascii="メイリオ" w:eastAsia="メイリオ" w:hAnsi="メイリオ" w:cs="メイリオ"/>
          <w:sz w:val="22"/>
        </w:rPr>
      </w:pPr>
      <w:r>
        <w:rPr>
          <w:rFonts w:ascii="メイリオ" w:eastAsia="メイリオ" w:hAnsi="メイリオ" w:cs="メイリオ" w:hint="eastAsia"/>
          <w:sz w:val="22"/>
        </w:rPr>
        <w:t>ISBN：</w:t>
      </w:r>
      <w:r w:rsidRPr="00991EE8">
        <w:rPr>
          <w:rFonts w:ascii="メイリオ" w:eastAsia="メイリオ" w:hAnsi="メイリオ" w:cs="メイリオ"/>
          <w:sz w:val="22"/>
        </w:rPr>
        <w:t>978-4-336-05678-8</w:t>
      </w:r>
    </w:p>
    <w:p w14:paraId="5D9E19EA" w14:textId="77777777" w:rsidR="00991EE8" w:rsidRDefault="00991EE8" w:rsidP="00991EE8">
      <w:pPr>
        <w:spacing w:line="400" w:lineRule="exact"/>
        <w:ind w:firstLineChars="164" w:firstLine="361"/>
        <w:rPr>
          <w:rFonts w:ascii="メイリオ" w:eastAsia="メイリオ" w:hAnsi="メイリオ" w:cs="メイリオ"/>
          <w:sz w:val="22"/>
        </w:rPr>
      </w:pPr>
      <w:r>
        <w:rPr>
          <w:rFonts w:ascii="メイリオ" w:eastAsia="メイリオ" w:hAnsi="メイリオ" w:cs="メイリオ" w:hint="eastAsia"/>
          <w:sz w:val="22"/>
        </w:rPr>
        <w:t>A4変型判・表紙の色／黄</w:t>
      </w:r>
    </w:p>
    <w:p w14:paraId="15550F6F" w14:textId="77777777" w:rsidR="00991EE8" w:rsidRDefault="00991EE8" w:rsidP="00991EE8">
      <w:pPr>
        <w:spacing w:line="340" w:lineRule="exact"/>
        <w:ind w:firstLineChars="142" w:firstLine="284"/>
        <w:rPr>
          <w:rFonts w:ascii="メイリオ" w:eastAsia="メイリオ" w:hAnsi="メイリオ" w:cs="メイリオ"/>
          <w:sz w:val="20"/>
          <w:szCs w:val="20"/>
        </w:rPr>
      </w:pPr>
    </w:p>
    <w:p w14:paraId="7B3DDE9A" w14:textId="77777777" w:rsidR="00991EE8" w:rsidRDefault="00991EE8" w:rsidP="00991EE8">
      <w:pPr>
        <w:spacing w:line="340" w:lineRule="exact"/>
        <w:ind w:firstLineChars="142" w:firstLine="284"/>
        <w:rPr>
          <w:rFonts w:ascii="メイリオ" w:eastAsia="メイリオ" w:hAnsi="メイリオ" w:cs="メイリオ"/>
          <w:sz w:val="20"/>
          <w:szCs w:val="20"/>
        </w:rPr>
      </w:pPr>
    </w:p>
    <w:p w14:paraId="0F91AC84" w14:textId="77777777" w:rsidR="00991EE8" w:rsidRPr="006C0719" w:rsidRDefault="00991EE8" w:rsidP="00991EE8">
      <w:pPr>
        <w:spacing w:line="340" w:lineRule="exact"/>
        <w:ind w:firstLineChars="71" w:firstLine="142"/>
        <w:rPr>
          <w:rFonts w:ascii="メイリオ" w:eastAsia="メイリオ" w:hAnsi="メイリオ" w:cs="メイリオ"/>
          <w:sz w:val="20"/>
          <w:szCs w:val="20"/>
        </w:rPr>
      </w:pPr>
      <w:r>
        <w:rPr>
          <w:rFonts w:ascii="メイリオ" w:eastAsia="メイリオ" w:hAnsi="メイリオ" w:cs="メイリオ" w:hint="eastAsia"/>
          <w:sz w:val="20"/>
          <w:szCs w:val="20"/>
        </w:rPr>
        <w:t>▶</w:t>
      </w:r>
      <w:r w:rsidRPr="006C0719">
        <w:rPr>
          <w:rFonts w:ascii="メイリオ" w:eastAsia="メイリオ" w:hAnsi="メイリオ" w:cs="メイリオ" w:hint="eastAsia"/>
          <w:sz w:val="20"/>
          <w:szCs w:val="20"/>
        </w:rPr>
        <w:t>書店ほかで</w:t>
      </w:r>
      <w:r>
        <w:rPr>
          <w:rFonts w:ascii="メイリオ" w:eastAsia="メイリオ" w:hAnsi="メイリオ" w:cs="メイリオ" w:hint="eastAsia"/>
          <w:sz w:val="20"/>
          <w:szCs w:val="20"/>
        </w:rPr>
        <w:t>ご購入</w:t>
      </w:r>
      <w:r w:rsidRPr="006C0719">
        <w:rPr>
          <w:rFonts w:ascii="メイリオ" w:eastAsia="メイリオ" w:hAnsi="メイリオ" w:cs="メイリオ" w:hint="eastAsia"/>
          <w:sz w:val="20"/>
          <w:szCs w:val="20"/>
        </w:rPr>
        <w:t>の上</w:t>
      </w:r>
      <w:r>
        <w:rPr>
          <w:rFonts w:ascii="メイリオ" w:eastAsia="メイリオ" w:hAnsi="メイリオ" w:cs="メイリオ" w:hint="eastAsia"/>
          <w:sz w:val="20"/>
          <w:szCs w:val="20"/>
        </w:rPr>
        <w:t>､</w:t>
      </w:r>
      <w:r w:rsidRPr="006C0719">
        <w:rPr>
          <w:rFonts w:ascii="メイリオ" w:eastAsia="メイリオ" w:hAnsi="メイリオ" w:cs="メイリオ" w:hint="eastAsia"/>
          <w:sz w:val="20"/>
          <w:szCs w:val="20"/>
        </w:rPr>
        <w:t>講座受講時にご持参ください</w:t>
      </w:r>
    </w:p>
    <w:p w14:paraId="6293ED16" w14:textId="77777777" w:rsidR="00991EE8" w:rsidRDefault="00991EE8" w:rsidP="00991EE8">
      <w:pPr>
        <w:spacing w:line="340" w:lineRule="exact"/>
        <w:ind w:firstLineChars="100" w:firstLine="200"/>
        <w:rPr>
          <w:rFonts w:ascii="メイリオ" w:eastAsia="メイリオ" w:hAnsi="メイリオ" w:cs="メイリオ"/>
          <w:sz w:val="20"/>
          <w:szCs w:val="20"/>
        </w:rPr>
      </w:pPr>
    </w:p>
    <w:p w14:paraId="5FFB5A7A" w14:textId="77777777" w:rsidR="00991EE8" w:rsidRDefault="00991EE8" w:rsidP="00991EE8">
      <w:pPr>
        <w:spacing w:line="340" w:lineRule="exact"/>
        <w:ind w:firstLineChars="71" w:firstLine="142"/>
        <w:rPr>
          <w:rFonts w:ascii="メイリオ" w:eastAsia="メイリオ" w:hAnsi="メイリオ" w:cs="メイリオ"/>
          <w:sz w:val="20"/>
          <w:szCs w:val="20"/>
        </w:rPr>
      </w:pPr>
      <w:r>
        <w:rPr>
          <w:rFonts w:ascii="メイリオ" w:eastAsia="メイリオ" w:hAnsi="メイリオ" w:cs="メイリオ" w:hint="eastAsia"/>
          <w:sz w:val="20"/>
          <w:szCs w:val="20"/>
        </w:rPr>
        <w:t>▶ご不明な点はお問い合わせください</w:t>
      </w:r>
    </w:p>
    <w:p w14:paraId="48CAF354" w14:textId="77777777" w:rsidR="00991EE8" w:rsidRDefault="00991EE8" w:rsidP="00991EE8">
      <w:pPr>
        <w:spacing w:line="100" w:lineRule="exact"/>
        <w:ind w:firstLineChars="142" w:firstLine="284"/>
        <w:rPr>
          <w:rFonts w:ascii="メイリオ" w:eastAsia="メイリオ" w:hAnsi="メイリオ" w:cs="メイリオ"/>
          <w:sz w:val="20"/>
          <w:szCs w:val="20"/>
        </w:rPr>
      </w:pPr>
    </w:p>
    <w:p w14:paraId="2CE5C4C5" w14:textId="77777777" w:rsidR="00991EE8" w:rsidRDefault="00991EE8" w:rsidP="00991EE8">
      <w:pPr>
        <w:spacing w:line="300" w:lineRule="exact"/>
        <w:ind w:firstLineChars="200" w:firstLine="400"/>
        <w:rPr>
          <w:rFonts w:ascii="メイリオ" w:eastAsia="メイリオ" w:hAnsi="メイリオ" w:cs="メイリオ"/>
          <w:sz w:val="20"/>
          <w:szCs w:val="20"/>
        </w:rPr>
      </w:pPr>
      <w:r>
        <w:rPr>
          <w:rFonts w:ascii="メイリオ" w:eastAsia="メイリオ" w:hAnsi="メイリオ" w:cs="メイリオ" w:hint="eastAsia"/>
          <w:sz w:val="20"/>
          <w:szCs w:val="20"/>
        </w:rPr>
        <w:t>道新文化センターさっぽろ東急教室　　TEL．011(212)2730</w:t>
      </w:r>
      <w:bookmarkEnd w:id="0"/>
    </w:p>
    <w:sectPr w:rsidR="00991EE8" w:rsidSect="00107791">
      <w:pgSz w:w="10318" w:h="7257" w:orient="landscape" w:code="88"/>
      <w:pgMar w:top="567" w:right="284" w:bottom="346" w:left="28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3BFC9" w14:textId="77777777" w:rsidR="003D22A2" w:rsidRDefault="003D22A2" w:rsidP="00991EE8">
      <w:r>
        <w:separator/>
      </w:r>
    </w:p>
  </w:endnote>
  <w:endnote w:type="continuationSeparator" w:id="0">
    <w:p w14:paraId="7790FEED" w14:textId="77777777" w:rsidR="003D22A2" w:rsidRDefault="003D22A2" w:rsidP="00991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37CC7" w14:textId="77777777" w:rsidR="003D22A2" w:rsidRDefault="003D22A2" w:rsidP="00991EE8">
      <w:r>
        <w:separator/>
      </w:r>
    </w:p>
  </w:footnote>
  <w:footnote w:type="continuationSeparator" w:id="0">
    <w:p w14:paraId="47B06F16" w14:textId="77777777" w:rsidR="003D22A2" w:rsidRDefault="003D22A2" w:rsidP="00991E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37D2"/>
    <w:rsid w:val="00073002"/>
    <w:rsid w:val="000829AA"/>
    <w:rsid w:val="000F3377"/>
    <w:rsid w:val="00107791"/>
    <w:rsid w:val="00130BBD"/>
    <w:rsid w:val="00141807"/>
    <w:rsid w:val="00144822"/>
    <w:rsid w:val="0024242A"/>
    <w:rsid w:val="002B311F"/>
    <w:rsid w:val="002C181D"/>
    <w:rsid w:val="002E48F0"/>
    <w:rsid w:val="00352C8C"/>
    <w:rsid w:val="00360461"/>
    <w:rsid w:val="003C079E"/>
    <w:rsid w:val="003D22A2"/>
    <w:rsid w:val="0053103B"/>
    <w:rsid w:val="0055714D"/>
    <w:rsid w:val="005C37D2"/>
    <w:rsid w:val="005C77A5"/>
    <w:rsid w:val="005E0811"/>
    <w:rsid w:val="005E2E4C"/>
    <w:rsid w:val="005F0CDB"/>
    <w:rsid w:val="00652779"/>
    <w:rsid w:val="006C0719"/>
    <w:rsid w:val="006C2991"/>
    <w:rsid w:val="007E71B6"/>
    <w:rsid w:val="008374EB"/>
    <w:rsid w:val="008F3831"/>
    <w:rsid w:val="00991EE8"/>
    <w:rsid w:val="009A7670"/>
    <w:rsid w:val="009D00F0"/>
    <w:rsid w:val="00A07E56"/>
    <w:rsid w:val="00A24072"/>
    <w:rsid w:val="00A5331A"/>
    <w:rsid w:val="00A71AF5"/>
    <w:rsid w:val="00B22FE4"/>
    <w:rsid w:val="00C97E74"/>
    <w:rsid w:val="00CD731B"/>
    <w:rsid w:val="00CE04F1"/>
    <w:rsid w:val="00D90CD5"/>
    <w:rsid w:val="00DC5F06"/>
    <w:rsid w:val="00E417EC"/>
    <w:rsid w:val="00EA62F3"/>
    <w:rsid w:val="00EE36A1"/>
    <w:rsid w:val="00FA23E6"/>
    <w:rsid w:val="00FB5D92"/>
    <w:rsid w:val="00FF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81FE88"/>
  <w15:docId w15:val="{D601C89C-A3ED-401A-A41D-0F57D24F5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37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C37D2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unhideWhenUsed/>
    <w:rsid w:val="007E71B6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991EE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91EE8"/>
  </w:style>
  <w:style w:type="paragraph" w:styleId="a8">
    <w:name w:val="footer"/>
    <w:basedOn w:val="a"/>
    <w:link w:val="a9"/>
    <w:uiPriority w:val="99"/>
    <w:unhideWhenUsed/>
    <w:rsid w:val="00991EE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91E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3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東急スタッフ</cp:lastModifiedBy>
  <cp:revision>6</cp:revision>
  <cp:lastPrinted>2026-08-21T10:01:00Z</cp:lastPrinted>
  <dcterms:created xsi:type="dcterms:W3CDTF">2026-08-21T09:53:00Z</dcterms:created>
  <dcterms:modified xsi:type="dcterms:W3CDTF">2026-08-21T10:01:00Z</dcterms:modified>
</cp:coreProperties>
</file>