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1235"/>
        <w:gridCol w:w="1458"/>
        <w:gridCol w:w="1418"/>
        <w:gridCol w:w="4394"/>
      </w:tblGrid>
      <w:tr w:rsidR="00E72B9D" w:rsidTr="002C3858">
        <w:trPr>
          <w:trHeight w:val="567"/>
        </w:trPr>
        <w:tc>
          <w:tcPr>
            <w:tcW w:w="9918" w:type="dxa"/>
            <w:gridSpan w:val="5"/>
          </w:tcPr>
          <w:p w:rsidR="00E72B9D" w:rsidRDefault="007A5E84" w:rsidP="002C3858">
            <w:pPr>
              <w:jc w:val="right"/>
            </w:pPr>
            <w:r w:rsidRPr="007A5E84">
              <w:rPr>
                <w:rFonts w:ascii="Trebuchet MS" w:hAnsi="Trebuchet MS" w:hint="eastAsia"/>
                <w:b/>
                <w:sz w:val="52"/>
                <w:szCs w:val="52"/>
              </w:rPr>
              <w:t>愛</w:t>
            </w:r>
            <w:r w:rsidR="00E72B9D" w:rsidRPr="00614C1C">
              <w:rPr>
                <w:rFonts w:hint="eastAsia"/>
                <w:b/>
                <w:sz w:val="52"/>
                <w:szCs w:val="52"/>
              </w:rPr>
              <w:t>怡</w:t>
            </w:r>
            <w:r w:rsidR="00291019" w:rsidRPr="00614C1C">
              <w:rPr>
                <w:rFonts w:hint="eastAsia"/>
                <w:b/>
                <w:sz w:val="52"/>
                <w:szCs w:val="52"/>
              </w:rPr>
              <w:t>特商業夥伴收入計畫</w:t>
            </w:r>
            <w:r w:rsidR="00291019">
              <w:rPr>
                <w:rFonts w:hint="eastAsia"/>
              </w:rPr>
              <w:t xml:space="preserve">   </w:t>
            </w:r>
            <w:r w:rsidR="00291019">
              <w:rPr>
                <w:rFonts w:hint="eastAsia"/>
              </w:rPr>
              <w:t>新台幣</w:t>
            </w:r>
            <w:r w:rsidR="00291019">
              <w:rPr>
                <w:rFonts w:hint="eastAsia"/>
              </w:rPr>
              <w:t>1:35</w:t>
            </w:r>
            <w:r w:rsidR="00291019">
              <w:rPr>
                <w:rFonts w:hint="eastAsia"/>
              </w:rPr>
              <w:t>韓幣</w:t>
            </w:r>
          </w:p>
        </w:tc>
      </w:tr>
      <w:tr w:rsidR="002C2BE8" w:rsidTr="002C3858">
        <w:trPr>
          <w:trHeight w:val="567"/>
        </w:trPr>
        <w:tc>
          <w:tcPr>
            <w:tcW w:w="9918" w:type="dxa"/>
            <w:gridSpan w:val="5"/>
          </w:tcPr>
          <w:p w:rsidR="002C2BE8" w:rsidRDefault="002C2BE8" w:rsidP="002C3858">
            <w:r w:rsidRPr="00614C1C">
              <w:rPr>
                <w:b/>
                <w:sz w:val="32"/>
                <w:szCs w:val="32"/>
              </w:rPr>
              <w:t>BP</w:t>
            </w:r>
            <w:r w:rsidRPr="00614C1C">
              <w:rPr>
                <w:rFonts w:hint="eastAsia"/>
                <w:b/>
                <w:sz w:val="32"/>
                <w:szCs w:val="32"/>
              </w:rPr>
              <w:t>商業夥伴</w:t>
            </w:r>
            <w:r w:rsidRPr="00614C1C">
              <w:rPr>
                <w:rFonts w:hint="eastAsia"/>
                <w:sz w:val="22"/>
              </w:rPr>
              <w:t>(</w:t>
            </w:r>
            <w:r w:rsidRPr="00614C1C">
              <w:rPr>
                <w:rFonts w:hint="eastAsia"/>
                <w:sz w:val="22"/>
              </w:rPr>
              <w:t>約新台幣</w:t>
            </w:r>
            <w:r w:rsidRPr="00614C1C">
              <w:rPr>
                <w:rFonts w:hint="eastAsia"/>
                <w:sz w:val="22"/>
              </w:rPr>
              <w:t>25000)</w:t>
            </w:r>
            <w:r w:rsidR="00614C1C">
              <w:rPr>
                <w:rFonts w:hint="eastAsia"/>
                <w:sz w:val="22"/>
              </w:rPr>
              <w:t xml:space="preserve">   </w:t>
            </w:r>
            <w:r w:rsidR="00614C1C" w:rsidRPr="00614C1C">
              <w:rPr>
                <w:rFonts w:hint="eastAsia"/>
                <w:sz w:val="20"/>
                <w:szCs w:val="20"/>
              </w:rPr>
              <w:t>可選擇生活產品</w:t>
            </w:r>
            <w:r w:rsidR="00614C1C" w:rsidRPr="00614C1C">
              <w:rPr>
                <w:rFonts w:hint="eastAsia"/>
                <w:sz w:val="20"/>
                <w:szCs w:val="20"/>
              </w:rPr>
              <w:t>A.B.C</w:t>
            </w:r>
            <w:r w:rsidR="00614C1C" w:rsidRPr="00614C1C">
              <w:rPr>
                <w:rFonts w:hint="eastAsia"/>
                <w:sz w:val="20"/>
                <w:szCs w:val="20"/>
              </w:rPr>
              <w:t>套組</w:t>
            </w:r>
            <w:r w:rsidR="00614C1C" w:rsidRPr="00614C1C">
              <w:rPr>
                <w:rFonts w:hint="eastAsia"/>
                <w:sz w:val="20"/>
                <w:szCs w:val="20"/>
              </w:rPr>
              <w:t>(</w:t>
            </w:r>
            <w:r w:rsidR="00614C1C" w:rsidRPr="00614C1C">
              <w:rPr>
                <w:rFonts w:hint="eastAsia"/>
                <w:sz w:val="20"/>
                <w:szCs w:val="20"/>
              </w:rPr>
              <w:t>自行搭配產品也可以</w:t>
            </w:r>
            <w:r w:rsidR="00614C1C" w:rsidRPr="00614C1C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C9416A" w:rsidRPr="00D45C65" w:rsidTr="002C3858">
        <w:trPr>
          <w:trHeight w:val="227"/>
        </w:trPr>
        <w:tc>
          <w:tcPr>
            <w:tcW w:w="1413" w:type="dxa"/>
          </w:tcPr>
          <w:p w:rsidR="00C9416A" w:rsidRPr="00C9416A" w:rsidRDefault="00614C1C" w:rsidP="002C3858">
            <w:pPr>
              <w:jc w:val="center"/>
              <w:rPr>
                <w:sz w:val="20"/>
                <w:szCs w:val="20"/>
              </w:rPr>
            </w:pPr>
            <w:r w:rsidRPr="00C9416A">
              <w:rPr>
                <w:rFonts w:hint="eastAsia"/>
                <w:sz w:val="20"/>
                <w:szCs w:val="20"/>
              </w:rPr>
              <w:t>利潤試算</w:t>
            </w:r>
          </w:p>
        </w:tc>
        <w:tc>
          <w:tcPr>
            <w:tcW w:w="1235" w:type="dxa"/>
          </w:tcPr>
          <w:p w:rsidR="00E72B9D" w:rsidRPr="00C9416A" w:rsidRDefault="00D45C65" w:rsidP="002C3858">
            <w:pPr>
              <w:jc w:val="center"/>
              <w:rPr>
                <w:sz w:val="20"/>
                <w:szCs w:val="20"/>
              </w:rPr>
            </w:pPr>
            <w:r w:rsidRPr="00C9416A">
              <w:rPr>
                <w:rFonts w:hint="eastAsia"/>
                <w:sz w:val="20"/>
                <w:szCs w:val="20"/>
              </w:rPr>
              <w:t>組織人數</w:t>
            </w:r>
          </w:p>
        </w:tc>
        <w:tc>
          <w:tcPr>
            <w:tcW w:w="1458" w:type="dxa"/>
          </w:tcPr>
          <w:p w:rsidR="00E72B9D" w:rsidRPr="00C9416A" w:rsidRDefault="00D45C65" w:rsidP="002C3858">
            <w:pPr>
              <w:jc w:val="center"/>
              <w:rPr>
                <w:sz w:val="20"/>
                <w:szCs w:val="20"/>
              </w:rPr>
            </w:pPr>
            <w:r w:rsidRPr="00C9416A">
              <w:rPr>
                <w:rFonts w:hint="eastAsia"/>
                <w:sz w:val="20"/>
                <w:szCs w:val="20"/>
              </w:rPr>
              <w:t>當月收入</w:t>
            </w:r>
            <w:r w:rsidRPr="00C9416A">
              <w:rPr>
                <w:rFonts w:hint="eastAsia"/>
                <w:sz w:val="20"/>
                <w:szCs w:val="20"/>
              </w:rPr>
              <w:t>(</w:t>
            </w:r>
            <w:r w:rsidRPr="00C9416A">
              <w:rPr>
                <w:rFonts w:hint="eastAsia"/>
                <w:sz w:val="20"/>
                <w:szCs w:val="20"/>
              </w:rPr>
              <w:t>約</w:t>
            </w:r>
            <w:r w:rsidRPr="00C9416A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E72B9D" w:rsidRPr="00C9416A" w:rsidRDefault="00D45C65" w:rsidP="002C3858">
            <w:pPr>
              <w:jc w:val="center"/>
              <w:rPr>
                <w:sz w:val="20"/>
                <w:szCs w:val="20"/>
              </w:rPr>
            </w:pPr>
            <w:r w:rsidRPr="00C9416A">
              <w:rPr>
                <w:rFonts w:hint="eastAsia"/>
                <w:sz w:val="20"/>
                <w:szCs w:val="20"/>
              </w:rPr>
              <w:t>累積收入</w:t>
            </w:r>
            <w:r w:rsidRPr="00C9416A">
              <w:rPr>
                <w:rFonts w:hint="eastAsia"/>
                <w:sz w:val="20"/>
                <w:szCs w:val="20"/>
              </w:rPr>
              <w:t>(</w:t>
            </w:r>
            <w:r w:rsidRPr="00C9416A">
              <w:rPr>
                <w:rFonts w:hint="eastAsia"/>
                <w:sz w:val="20"/>
                <w:szCs w:val="20"/>
              </w:rPr>
              <w:t>約</w:t>
            </w:r>
            <w:r w:rsidRPr="00C9416A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394" w:type="dxa"/>
          </w:tcPr>
          <w:p w:rsidR="00E72B9D" w:rsidRPr="00D45C65" w:rsidRDefault="00D45C65" w:rsidP="002C3858">
            <w:pPr>
              <w:rPr>
                <w:sz w:val="22"/>
              </w:rPr>
            </w:pPr>
            <w:r w:rsidRPr="00D45C65">
              <w:rPr>
                <w:rFonts w:hint="eastAsia"/>
                <w:sz w:val="22"/>
              </w:rPr>
              <w:t>備註</w:t>
            </w:r>
            <w:r w:rsidR="00C9416A">
              <w:rPr>
                <w:rFonts w:hint="eastAsia"/>
                <w:sz w:val="22"/>
              </w:rPr>
              <w:t>(</w:t>
            </w:r>
            <w:r w:rsidR="00C9416A">
              <w:rPr>
                <w:rFonts w:hint="eastAsia"/>
                <w:sz w:val="22"/>
              </w:rPr>
              <w:t>只做三件事</w:t>
            </w:r>
            <w:r w:rsidR="00C9416A">
              <w:rPr>
                <w:rFonts w:hint="eastAsia"/>
                <w:sz w:val="22"/>
              </w:rPr>
              <w:t>)</w:t>
            </w:r>
          </w:p>
        </w:tc>
      </w:tr>
      <w:tr w:rsidR="00C9416A" w:rsidRPr="00D45C65" w:rsidTr="002C3858">
        <w:tc>
          <w:tcPr>
            <w:tcW w:w="1413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第一個月</w:t>
            </w:r>
          </w:p>
        </w:tc>
        <w:tc>
          <w:tcPr>
            <w:tcW w:w="1235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-</w:t>
            </w:r>
          </w:p>
        </w:tc>
        <w:tc>
          <w:tcPr>
            <w:tcW w:w="1458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,</w:t>
            </w:r>
            <w:r>
              <w:rPr>
                <w:rFonts w:hint="eastAsia"/>
                <w:sz w:val="22"/>
              </w:rPr>
              <w:t>000</w:t>
            </w: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,</w:t>
            </w:r>
            <w:r>
              <w:rPr>
                <w:rFonts w:hint="eastAsia"/>
                <w:sz w:val="22"/>
              </w:rPr>
              <w:t>000</w:t>
            </w:r>
            <w:r>
              <w:rPr>
                <w:sz w:val="22"/>
              </w:rPr>
              <w:t>-</w:t>
            </w:r>
          </w:p>
        </w:tc>
        <w:tc>
          <w:tcPr>
            <w:tcW w:w="4394" w:type="dxa"/>
            <w:vMerge w:val="restart"/>
          </w:tcPr>
          <w:p w:rsidR="00C9416A" w:rsidRDefault="00C9416A" w:rsidP="002C3858">
            <w:pPr>
              <w:pStyle w:val="a8"/>
              <w:numPr>
                <w:ilvl w:val="0"/>
                <w:numId w:val="1"/>
              </w:numPr>
              <w:ind w:leftChars="0"/>
              <w:rPr>
                <w:b/>
                <w:sz w:val="22"/>
              </w:rPr>
            </w:pPr>
            <w:r w:rsidRPr="00A2627D">
              <w:rPr>
                <w:rFonts w:hint="eastAsia"/>
                <w:b/>
                <w:sz w:val="22"/>
              </w:rPr>
              <w:t>自己直接成為</w:t>
            </w:r>
            <w:r w:rsidRPr="00A2627D">
              <w:rPr>
                <w:rFonts w:hint="eastAsia"/>
                <w:b/>
                <w:sz w:val="22"/>
              </w:rPr>
              <w:t>BP</w:t>
            </w:r>
            <w:r w:rsidRPr="00A2627D">
              <w:rPr>
                <w:rFonts w:hint="eastAsia"/>
                <w:b/>
                <w:sz w:val="22"/>
              </w:rPr>
              <w:t>商業夥伴</w:t>
            </w:r>
          </w:p>
          <w:p w:rsidR="00A2627D" w:rsidRPr="00A2627D" w:rsidRDefault="00A2627D" w:rsidP="002C3858">
            <w:pPr>
              <w:pStyle w:val="a8"/>
              <w:ind w:leftChars="0" w:left="360"/>
              <w:rPr>
                <w:b/>
                <w:sz w:val="22"/>
              </w:rPr>
            </w:pPr>
          </w:p>
          <w:p w:rsidR="00C9416A" w:rsidRDefault="00C9416A" w:rsidP="002C3858">
            <w:pPr>
              <w:pStyle w:val="a8"/>
              <w:numPr>
                <w:ilvl w:val="0"/>
                <w:numId w:val="1"/>
              </w:numPr>
              <w:ind w:leftChars="0"/>
              <w:rPr>
                <w:b/>
                <w:sz w:val="22"/>
              </w:rPr>
            </w:pPr>
            <w:r w:rsidRPr="00A2627D">
              <w:rPr>
                <w:rFonts w:hint="eastAsia"/>
                <w:b/>
                <w:sz w:val="22"/>
              </w:rPr>
              <w:t>分享給兩位朋</w:t>
            </w:r>
            <w:r w:rsidR="00A2627D" w:rsidRPr="00A2627D">
              <w:rPr>
                <w:rFonts w:hint="eastAsia"/>
                <w:b/>
                <w:sz w:val="22"/>
              </w:rPr>
              <w:t>友直接成為</w:t>
            </w:r>
            <w:r w:rsidR="00A2627D" w:rsidRPr="00A2627D">
              <w:rPr>
                <w:rFonts w:hint="eastAsia"/>
                <w:b/>
                <w:sz w:val="22"/>
              </w:rPr>
              <w:t>BP</w:t>
            </w:r>
            <w:r w:rsidR="00A2627D" w:rsidRPr="00A2627D">
              <w:rPr>
                <w:rFonts w:hint="eastAsia"/>
                <w:b/>
                <w:sz w:val="22"/>
              </w:rPr>
              <w:t>商業夥伴</w:t>
            </w:r>
          </w:p>
          <w:p w:rsidR="00A2627D" w:rsidRPr="00A2627D" w:rsidRDefault="00A2627D" w:rsidP="002C3858">
            <w:pPr>
              <w:rPr>
                <w:b/>
                <w:sz w:val="22"/>
              </w:rPr>
            </w:pPr>
          </w:p>
          <w:p w:rsidR="00A2627D" w:rsidRDefault="00A2627D" w:rsidP="002C3858">
            <w:pPr>
              <w:pStyle w:val="a8"/>
              <w:numPr>
                <w:ilvl w:val="0"/>
                <w:numId w:val="1"/>
              </w:numPr>
              <w:ind w:leftChars="0"/>
              <w:rPr>
                <w:b/>
                <w:sz w:val="22"/>
              </w:rPr>
            </w:pPr>
            <w:r w:rsidRPr="00A2627D">
              <w:rPr>
                <w:rFonts w:hint="eastAsia"/>
                <w:b/>
                <w:sz w:val="22"/>
              </w:rPr>
              <w:t>幫助您的兩位朋友再分享兩位朋友直接成為</w:t>
            </w:r>
            <w:r w:rsidRPr="00A2627D">
              <w:rPr>
                <w:rFonts w:hint="eastAsia"/>
                <w:b/>
                <w:sz w:val="22"/>
              </w:rPr>
              <w:t>BP</w:t>
            </w:r>
            <w:r w:rsidRPr="00A2627D">
              <w:rPr>
                <w:rFonts w:hint="eastAsia"/>
                <w:b/>
                <w:sz w:val="22"/>
              </w:rPr>
              <w:t>商業夥伴</w:t>
            </w:r>
          </w:p>
          <w:p w:rsidR="00A2627D" w:rsidRPr="00A2627D" w:rsidRDefault="00A2627D" w:rsidP="002C3858">
            <w:pPr>
              <w:pStyle w:val="a8"/>
              <w:ind w:leftChars="0" w:left="360"/>
              <w:rPr>
                <w:b/>
                <w:sz w:val="22"/>
              </w:rPr>
            </w:pPr>
          </w:p>
          <w:p w:rsidR="00A2627D" w:rsidRPr="00C9416A" w:rsidRDefault="00A2627D" w:rsidP="002C3858">
            <w:pPr>
              <w:pStyle w:val="a8"/>
              <w:ind w:leftChars="0" w:left="360"/>
              <w:rPr>
                <w:sz w:val="22"/>
              </w:rPr>
            </w:pPr>
            <w:r>
              <w:rPr>
                <w:rFonts w:hint="eastAsia"/>
                <w:sz w:val="22"/>
              </w:rPr>
              <w:t>參與愛怡特商業夥伴須年滿</w:t>
            </w:r>
            <w:r>
              <w:rPr>
                <w:rFonts w:hint="eastAsia"/>
                <w:sz w:val="22"/>
              </w:rPr>
              <w:t>20</w:t>
            </w:r>
            <w:r>
              <w:rPr>
                <w:rFonts w:hint="eastAsia"/>
                <w:sz w:val="22"/>
              </w:rPr>
              <w:t>歲</w:t>
            </w:r>
            <w:r>
              <w:rPr>
                <w:rFonts w:hint="eastAsia"/>
                <w:sz w:val="22"/>
              </w:rPr>
              <w:t>,</w:t>
            </w:r>
            <w:r>
              <w:rPr>
                <w:rFonts w:hint="eastAsia"/>
                <w:sz w:val="22"/>
              </w:rPr>
              <w:t>與公司簽訂合約以保障權益</w:t>
            </w:r>
            <w:r>
              <w:rPr>
                <w:rFonts w:hint="eastAsia"/>
                <w:sz w:val="22"/>
              </w:rPr>
              <w:t>,</w:t>
            </w:r>
            <w:r>
              <w:rPr>
                <w:rFonts w:hint="eastAsia"/>
                <w:sz w:val="22"/>
              </w:rPr>
              <w:t>須有一位推薦人</w:t>
            </w:r>
          </w:p>
        </w:tc>
      </w:tr>
      <w:tr w:rsidR="00C9416A" w:rsidRPr="00D45C65" w:rsidTr="002C3858">
        <w:tc>
          <w:tcPr>
            <w:tcW w:w="1413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第二個月</w:t>
            </w:r>
          </w:p>
        </w:tc>
        <w:tc>
          <w:tcPr>
            <w:tcW w:w="1235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4-</w:t>
            </w:r>
          </w:p>
        </w:tc>
        <w:tc>
          <w:tcPr>
            <w:tcW w:w="1458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>
              <w:rPr>
                <w:sz w:val="22"/>
              </w:rPr>
              <w:t>,</w:t>
            </w:r>
            <w:r>
              <w:rPr>
                <w:rFonts w:hint="eastAsia"/>
                <w:sz w:val="22"/>
              </w:rPr>
              <w:t>000</w:t>
            </w: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,</w:t>
            </w:r>
            <w:r>
              <w:rPr>
                <w:rFonts w:hint="eastAsia"/>
                <w:sz w:val="22"/>
              </w:rPr>
              <w:t>000</w:t>
            </w:r>
            <w:r>
              <w:rPr>
                <w:sz w:val="22"/>
              </w:rPr>
              <w:t>-</w:t>
            </w:r>
          </w:p>
        </w:tc>
        <w:tc>
          <w:tcPr>
            <w:tcW w:w="4394" w:type="dxa"/>
            <w:vMerge/>
          </w:tcPr>
          <w:p w:rsidR="00C9416A" w:rsidRPr="00D45C65" w:rsidRDefault="00C9416A" w:rsidP="002C3858">
            <w:pPr>
              <w:rPr>
                <w:sz w:val="22"/>
              </w:rPr>
            </w:pPr>
          </w:p>
        </w:tc>
      </w:tr>
      <w:tr w:rsidR="00C9416A" w:rsidRPr="00D45C65" w:rsidTr="002C3858">
        <w:trPr>
          <w:trHeight w:val="227"/>
        </w:trPr>
        <w:tc>
          <w:tcPr>
            <w:tcW w:w="1413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第三個月</w:t>
            </w:r>
          </w:p>
        </w:tc>
        <w:tc>
          <w:tcPr>
            <w:tcW w:w="1235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8-</w:t>
            </w:r>
          </w:p>
        </w:tc>
        <w:tc>
          <w:tcPr>
            <w:tcW w:w="1458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,</w:t>
            </w:r>
            <w:r>
              <w:rPr>
                <w:rFonts w:hint="eastAsia"/>
                <w:sz w:val="22"/>
              </w:rPr>
              <w:t>000</w:t>
            </w: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1,4000-</w:t>
            </w:r>
          </w:p>
        </w:tc>
        <w:tc>
          <w:tcPr>
            <w:tcW w:w="4394" w:type="dxa"/>
            <w:vMerge/>
          </w:tcPr>
          <w:p w:rsidR="00C9416A" w:rsidRPr="00D45C65" w:rsidRDefault="00C9416A" w:rsidP="002C3858">
            <w:pPr>
              <w:rPr>
                <w:sz w:val="22"/>
              </w:rPr>
            </w:pPr>
          </w:p>
        </w:tc>
      </w:tr>
      <w:tr w:rsidR="00C9416A" w:rsidRPr="00D45C65" w:rsidTr="002C3858">
        <w:tc>
          <w:tcPr>
            <w:tcW w:w="1413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第四個月</w:t>
            </w:r>
          </w:p>
        </w:tc>
        <w:tc>
          <w:tcPr>
            <w:tcW w:w="1235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16-</w:t>
            </w:r>
          </w:p>
        </w:tc>
        <w:tc>
          <w:tcPr>
            <w:tcW w:w="1458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  <w:r>
              <w:rPr>
                <w:sz w:val="22"/>
              </w:rPr>
              <w:t>,</w:t>
            </w:r>
            <w:r>
              <w:rPr>
                <w:rFonts w:hint="eastAsia"/>
                <w:sz w:val="22"/>
              </w:rPr>
              <w:t>000</w:t>
            </w: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30,000-</w:t>
            </w:r>
          </w:p>
        </w:tc>
        <w:tc>
          <w:tcPr>
            <w:tcW w:w="4394" w:type="dxa"/>
            <w:vMerge/>
          </w:tcPr>
          <w:p w:rsidR="00C9416A" w:rsidRPr="00D45C65" w:rsidRDefault="00C9416A" w:rsidP="002C3858">
            <w:pPr>
              <w:rPr>
                <w:sz w:val="22"/>
              </w:rPr>
            </w:pPr>
          </w:p>
        </w:tc>
      </w:tr>
      <w:tr w:rsidR="00C9416A" w:rsidRPr="00D45C65" w:rsidTr="002C3858">
        <w:tc>
          <w:tcPr>
            <w:tcW w:w="1413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第五個月</w:t>
            </w:r>
          </w:p>
        </w:tc>
        <w:tc>
          <w:tcPr>
            <w:tcW w:w="1235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32-</w:t>
            </w:r>
          </w:p>
        </w:tc>
        <w:tc>
          <w:tcPr>
            <w:tcW w:w="1458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32</w:t>
            </w:r>
            <w:r>
              <w:rPr>
                <w:sz w:val="22"/>
              </w:rPr>
              <w:t>,</w:t>
            </w:r>
            <w:r>
              <w:rPr>
                <w:rFonts w:hint="eastAsia"/>
                <w:sz w:val="22"/>
              </w:rPr>
              <w:t>000</w:t>
            </w: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62,000-</w:t>
            </w:r>
          </w:p>
        </w:tc>
        <w:tc>
          <w:tcPr>
            <w:tcW w:w="4394" w:type="dxa"/>
            <w:vMerge/>
          </w:tcPr>
          <w:p w:rsidR="00C9416A" w:rsidRPr="00D45C65" w:rsidRDefault="00C9416A" w:rsidP="002C3858">
            <w:pPr>
              <w:rPr>
                <w:sz w:val="22"/>
              </w:rPr>
            </w:pPr>
          </w:p>
        </w:tc>
      </w:tr>
      <w:tr w:rsidR="00C9416A" w:rsidRPr="00D45C65" w:rsidTr="002C3858">
        <w:tc>
          <w:tcPr>
            <w:tcW w:w="1413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第六個月</w:t>
            </w:r>
          </w:p>
        </w:tc>
        <w:tc>
          <w:tcPr>
            <w:tcW w:w="1235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64-</w:t>
            </w:r>
          </w:p>
        </w:tc>
        <w:tc>
          <w:tcPr>
            <w:tcW w:w="1458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64</w:t>
            </w:r>
            <w:r>
              <w:rPr>
                <w:sz w:val="22"/>
              </w:rPr>
              <w:t>,</w:t>
            </w:r>
            <w:r>
              <w:rPr>
                <w:rFonts w:hint="eastAsia"/>
                <w:sz w:val="22"/>
              </w:rPr>
              <w:t>000</w:t>
            </w: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126,000-</w:t>
            </w:r>
          </w:p>
        </w:tc>
        <w:tc>
          <w:tcPr>
            <w:tcW w:w="4394" w:type="dxa"/>
            <w:vMerge/>
          </w:tcPr>
          <w:p w:rsidR="00C9416A" w:rsidRPr="00D45C65" w:rsidRDefault="00C9416A" w:rsidP="002C3858">
            <w:pPr>
              <w:rPr>
                <w:sz w:val="22"/>
              </w:rPr>
            </w:pPr>
          </w:p>
        </w:tc>
      </w:tr>
      <w:tr w:rsidR="00C9416A" w:rsidRPr="00D45C65" w:rsidTr="002C3858">
        <w:tc>
          <w:tcPr>
            <w:tcW w:w="1413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第七個月</w:t>
            </w:r>
          </w:p>
        </w:tc>
        <w:tc>
          <w:tcPr>
            <w:tcW w:w="1235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128-</w:t>
            </w:r>
          </w:p>
        </w:tc>
        <w:tc>
          <w:tcPr>
            <w:tcW w:w="1458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128</w:t>
            </w:r>
            <w:r>
              <w:rPr>
                <w:sz w:val="22"/>
              </w:rPr>
              <w:t>,</w:t>
            </w:r>
            <w:r>
              <w:rPr>
                <w:rFonts w:hint="eastAsia"/>
                <w:sz w:val="22"/>
              </w:rPr>
              <w:t>000</w:t>
            </w: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254,000-</w:t>
            </w:r>
          </w:p>
        </w:tc>
        <w:tc>
          <w:tcPr>
            <w:tcW w:w="4394" w:type="dxa"/>
            <w:vMerge/>
          </w:tcPr>
          <w:p w:rsidR="00C9416A" w:rsidRPr="00D45C65" w:rsidRDefault="00C9416A" w:rsidP="002C3858">
            <w:pPr>
              <w:rPr>
                <w:sz w:val="22"/>
              </w:rPr>
            </w:pPr>
          </w:p>
        </w:tc>
      </w:tr>
      <w:tr w:rsidR="00C9416A" w:rsidRPr="00D45C65" w:rsidTr="002C3858">
        <w:tc>
          <w:tcPr>
            <w:tcW w:w="1413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第八個月</w:t>
            </w:r>
          </w:p>
        </w:tc>
        <w:tc>
          <w:tcPr>
            <w:tcW w:w="1235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256-</w:t>
            </w:r>
          </w:p>
        </w:tc>
        <w:tc>
          <w:tcPr>
            <w:tcW w:w="1458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256</w:t>
            </w:r>
            <w:r>
              <w:rPr>
                <w:sz w:val="22"/>
              </w:rPr>
              <w:t>,</w:t>
            </w:r>
            <w:r>
              <w:rPr>
                <w:rFonts w:hint="eastAsia"/>
                <w:sz w:val="22"/>
              </w:rPr>
              <w:t>000</w:t>
            </w: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510,000-</w:t>
            </w:r>
          </w:p>
        </w:tc>
        <w:tc>
          <w:tcPr>
            <w:tcW w:w="4394" w:type="dxa"/>
            <w:vMerge/>
          </w:tcPr>
          <w:p w:rsidR="00C9416A" w:rsidRPr="00D45C65" w:rsidRDefault="00C9416A" w:rsidP="002C3858">
            <w:pPr>
              <w:rPr>
                <w:sz w:val="22"/>
              </w:rPr>
            </w:pPr>
          </w:p>
        </w:tc>
      </w:tr>
      <w:tr w:rsidR="00C9416A" w:rsidRPr="00D45C65" w:rsidTr="002C3858">
        <w:tc>
          <w:tcPr>
            <w:tcW w:w="1413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第九個月</w:t>
            </w:r>
          </w:p>
        </w:tc>
        <w:tc>
          <w:tcPr>
            <w:tcW w:w="1235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512-</w:t>
            </w:r>
          </w:p>
        </w:tc>
        <w:tc>
          <w:tcPr>
            <w:tcW w:w="1458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512</w:t>
            </w:r>
            <w:r>
              <w:rPr>
                <w:sz w:val="22"/>
              </w:rPr>
              <w:t>,</w:t>
            </w:r>
            <w:r>
              <w:rPr>
                <w:rFonts w:hint="eastAsia"/>
                <w:sz w:val="22"/>
              </w:rPr>
              <w:t>000</w:t>
            </w: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1,022,000-</w:t>
            </w:r>
          </w:p>
        </w:tc>
        <w:tc>
          <w:tcPr>
            <w:tcW w:w="4394" w:type="dxa"/>
            <w:vMerge/>
          </w:tcPr>
          <w:p w:rsidR="00C9416A" w:rsidRPr="00D45C65" w:rsidRDefault="00C9416A" w:rsidP="002C3858">
            <w:pPr>
              <w:rPr>
                <w:sz w:val="22"/>
              </w:rPr>
            </w:pPr>
          </w:p>
        </w:tc>
      </w:tr>
      <w:tr w:rsidR="00C9416A" w:rsidRPr="00D45C65" w:rsidTr="002C3858">
        <w:tc>
          <w:tcPr>
            <w:tcW w:w="1413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第十個月</w:t>
            </w:r>
          </w:p>
        </w:tc>
        <w:tc>
          <w:tcPr>
            <w:tcW w:w="1235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1024-</w:t>
            </w:r>
          </w:p>
        </w:tc>
        <w:tc>
          <w:tcPr>
            <w:tcW w:w="1458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,</w:t>
            </w:r>
            <w:r>
              <w:rPr>
                <w:rFonts w:hint="eastAsia"/>
                <w:sz w:val="22"/>
              </w:rPr>
              <w:t>024</w:t>
            </w:r>
            <w:r>
              <w:rPr>
                <w:sz w:val="22"/>
              </w:rPr>
              <w:t>,</w:t>
            </w:r>
            <w:r>
              <w:rPr>
                <w:rFonts w:hint="eastAsia"/>
                <w:sz w:val="22"/>
              </w:rPr>
              <w:t>000</w:t>
            </w: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2,046,000-</w:t>
            </w:r>
          </w:p>
        </w:tc>
        <w:tc>
          <w:tcPr>
            <w:tcW w:w="4394" w:type="dxa"/>
            <w:vMerge/>
          </w:tcPr>
          <w:p w:rsidR="00C9416A" w:rsidRPr="00D45C65" w:rsidRDefault="00C9416A" w:rsidP="002C3858">
            <w:pPr>
              <w:rPr>
                <w:sz w:val="22"/>
              </w:rPr>
            </w:pPr>
          </w:p>
        </w:tc>
      </w:tr>
      <w:tr w:rsidR="00C9416A" w:rsidRPr="00D45C65" w:rsidTr="002C3858">
        <w:tc>
          <w:tcPr>
            <w:tcW w:w="1413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 w:rsidRPr="00D45C65">
              <w:rPr>
                <w:rFonts w:hint="eastAsia"/>
                <w:sz w:val="20"/>
                <w:szCs w:val="20"/>
              </w:rPr>
              <w:t>十一</w:t>
            </w:r>
            <w:r>
              <w:rPr>
                <w:rFonts w:hint="eastAsia"/>
                <w:sz w:val="22"/>
              </w:rPr>
              <w:t>個月</w:t>
            </w:r>
          </w:p>
        </w:tc>
        <w:tc>
          <w:tcPr>
            <w:tcW w:w="1235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2048-</w:t>
            </w:r>
          </w:p>
        </w:tc>
        <w:tc>
          <w:tcPr>
            <w:tcW w:w="1458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,</w:t>
            </w:r>
            <w:r>
              <w:rPr>
                <w:rFonts w:hint="eastAsia"/>
                <w:sz w:val="22"/>
              </w:rPr>
              <w:t>048</w:t>
            </w:r>
            <w:r>
              <w:rPr>
                <w:sz w:val="22"/>
              </w:rPr>
              <w:t>,</w:t>
            </w:r>
            <w:r>
              <w:rPr>
                <w:rFonts w:hint="eastAsia"/>
                <w:sz w:val="22"/>
              </w:rPr>
              <w:t>000</w:t>
            </w: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4,094,000-</w:t>
            </w:r>
          </w:p>
        </w:tc>
        <w:tc>
          <w:tcPr>
            <w:tcW w:w="4394" w:type="dxa"/>
            <w:vMerge/>
          </w:tcPr>
          <w:p w:rsidR="00C9416A" w:rsidRPr="00D45C65" w:rsidRDefault="00C9416A" w:rsidP="002C3858">
            <w:pPr>
              <w:rPr>
                <w:sz w:val="22"/>
              </w:rPr>
            </w:pPr>
          </w:p>
        </w:tc>
      </w:tr>
      <w:tr w:rsidR="00C9416A" w:rsidRPr="00D45C65" w:rsidTr="002C3858">
        <w:tc>
          <w:tcPr>
            <w:tcW w:w="1413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 w:rsidRPr="00D45C65">
              <w:rPr>
                <w:rFonts w:hint="eastAsia"/>
                <w:sz w:val="20"/>
                <w:szCs w:val="20"/>
              </w:rPr>
              <w:t>十二</w:t>
            </w:r>
            <w:r>
              <w:rPr>
                <w:rFonts w:hint="eastAsia"/>
                <w:sz w:val="22"/>
              </w:rPr>
              <w:t>個月</w:t>
            </w:r>
          </w:p>
        </w:tc>
        <w:tc>
          <w:tcPr>
            <w:tcW w:w="1235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4096-</w:t>
            </w:r>
          </w:p>
        </w:tc>
        <w:tc>
          <w:tcPr>
            <w:tcW w:w="1458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,</w:t>
            </w:r>
            <w:r>
              <w:rPr>
                <w:rFonts w:hint="eastAsia"/>
                <w:sz w:val="22"/>
              </w:rPr>
              <w:t>240</w:t>
            </w:r>
            <w:r>
              <w:rPr>
                <w:sz w:val="22"/>
              </w:rPr>
              <w:t>,</w:t>
            </w:r>
            <w:r>
              <w:rPr>
                <w:rFonts w:hint="eastAsia"/>
                <w:sz w:val="22"/>
              </w:rPr>
              <w:t>000</w:t>
            </w: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C9416A" w:rsidRPr="00D45C65" w:rsidRDefault="00C9416A" w:rsidP="002C38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6,334,000-</w:t>
            </w:r>
          </w:p>
        </w:tc>
        <w:tc>
          <w:tcPr>
            <w:tcW w:w="4394" w:type="dxa"/>
            <w:vMerge/>
          </w:tcPr>
          <w:p w:rsidR="00C9416A" w:rsidRPr="00D45C65" w:rsidRDefault="00C9416A" w:rsidP="002C3858">
            <w:pPr>
              <w:rPr>
                <w:sz w:val="22"/>
              </w:rPr>
            </w:pPr>
          </w:p>
        </w:tc>
      </w:tr>
      <w:tr w:rsidR="00C9416A" w:rsidTr="002C3858">
        <w:tc>
          <w:tcPr>
            <w:tcW w:w="4106" w:type="dxa"/>
            <w:gridSpan w:val="3"/>
          </w:tcPr>
          <w:p w:rsidR="00C9416A" w:rsidRDefault="00C9416A" w:rsidP="002C3858">
            <w:pPr>
              <w:jc w:val="center"/>
            </w:pPr>
          </w:p>
        </w:tc>
        <w:tc>
          <w:tcPr>
            <w:tcW w:w="1418" w:type="dxa"/>
          </w:tcPr>
          <w:p w:rsidR="00C9416A" w:rsidRDefault="00C9416A" w:rsidP="002C3858">
            <w:pPr>
              <w:jc w:val="center"/>
            </w:pPr>
            <w:r>
              <w:rPr>
                <w:rFonts w:hint="eastAsia"/>
              </w:rPr>
              <w:t>6,334,000-</w:t>
            </w:r>
          </w:p>
        </w:tc>
        <w:tc>
          <w:tcPr>
            <w:tcW w:w="4394" w:type="dxa"/>
            <w:vMerge/>
          </w:tcPr>
          <w:p w:rsidR="00C9416A" w:rsidRDefault="00C9416A" w:rsidP="002C3858"/>
        </w:tc>
      </w:tr>
      <w:tr w:rsidR="008908C0" w:rsidRPr="008908C0" w:rsidTr="002C3858">
        <w:tc>
          <w:tcPr>
            <w:tcW w:w="9918" w:type="dxa"/>
            <w:gridSpan w:val="5"/>
          </w:tcPr>
          <w:p w:rsidR="008908C0" w:rsidRPr="008908C0" w:rsidRDefault="008908C0" w:rsidP="002C3858">
            <w:pPr>
              <w:rPr>
                <w:sz w:val="20"/>
                <w:szCs w:val="20"/>
              </w:rPr>
            </w:pPr>
            <w:r w:rsidRPr="008908C0">
              <w:rPr>
                <w:rFonts w:hint="eastAsia"/>
                <w:sz w:val="20"/>
                <w:szCs w:val="20"/>
              </w:rPr>
              <w:t>以上為</w:t>
            </w:r>
            <w:r w:rsidRPr="008908C0">
              <w:rPr>
                <w:rFonts w:hint="eastAsia"/>
                <w:sz w:val="20"/>
                <w:szCs w:val="20"/>
              </w:rPr>
              <w:t>PD</w:t>
            </w:r>
            <w:r w:rsidRPr="008908C0">
              <w:rPr>
                <w:rFonts w:hint="eastAsia"/>
                <w:sz w:val="20"/>
                <w:szCs w:val="20"/>
              </w:rPr>
              <w:t>白金董事實際完成人數的利潤分配試算表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利潤分配以公司實際發放為準</w:t>
            </w:r>
            <w:r>
              <w:rPr>
                <w:rFonts w:hint="eastAsia"/>
                <w:sz w:val="20"/>
                <w:szCs w:val="20"/>
              </w:rPr>
              <w:t>!</w:t>
            </w:r>
          </w:p>
        </w:tc>
      </w:tr>
      <w:tr w:rsidR="008908C0" w:rsidTr="002C3858">
        <w:trPr>
          <w:trHeight w:val="6589"/>
        </w:trPr>
        <w:tc>
          <w:tcPr>
            <w:tcW w:w="9918" w:type="dxa"/>
            <w:gridSpan w:val="5"/>
          </w:tcPr>
          <w:p w:rsidR="008908C0" w:rsidRPr="00762BC1" w:rsidRDefault="000C588E" w:rsidP="002C3858">
            <w:pPr>
              <w:ind w:rightChars="-100" w:right="-240"/>
              <w:rPr>
                <w:sz w:val="20"/>
                <w:szCs w:val="20"/>
              </w:rPr>
            </w:pPr>
            <w:r w:rsidRPr="00762BC1">
              <w:rPr>
                <w:rFonts w:hint="eastAsia"/>
                <w:sz w:val="20"/>
                <w:szCs w:val="20"/>
              </w:rPr>
              <w:t>分享愛怡特優勢</w:t>
            </w:r>
            <w:r w:rsidRPr="00762BC1">
              <w:rPr>
                <w:rFonts w:hint="eastAsia"/>
                <w:sz w:val="20"/>
                <w:szCs w:val="20"/>
              </w:rPr>
              <w:t>:</w:t>
            </w:r>
          </w:p>
          <w:p w:rsidR="000C588E" w:rsidRPr="00762BC1" w:rsidRDefault="000C588E" w:rsidP="002C3858">
            <w:pPr>
              <w:ind w:rightChars="-100" w:right="-240"/>
              <w:rPr>
                <w:sz w:val="20"/>
                <w:szCs w:val="20"/>
              </w:rPr>
            </w:pPr>
            <w:r w:rsidRPr="00762BC1">
              <w:rPr>
                <w:rFonts w:hint="eastAsia"/>
                <w:sz w:val="20"/>
                <w:szCs w:val="20"/>
              </w:rPr>
              <w:t xml:space="preserve">      </w:t>
            </w:r>
            <w:r w:rsidRPr="00762BC1">
              <w:rPr>
                <w:rFonts w:hint="eastAsia"/>
                <w:sz w:val="20"/>
                <w:szCs w:val="20"/>
              </w:rPr>
              <w:t>成為愛怡特會員一輩子只需一次直接成為</w:t>
            </w:r>
            <w:r w:rsidRPr="00762BC1">
              <w:rPr>
                <w:rFonts w:hint="eastAsia"/>
                <w:sz w:val="20"/>
                <w:szCs w:val="20"/>
              </w:rPr>
              <w:t>BP</w:t>
            </w:r>
            <w:r w:rsidRPr="00762BC1">
              <w:rPr>
                <w:rFonts w:hint="eastAsia"/>
                <w:sz w:val="20"/>
                <w:szCs w:val="20"/>
              </w:rPr>
              <w:t>商業夥伴資格</w:t>
            </w:r>
            <w:r w:rsidRPr="00762BC1">
              <w:rPr>
                <w:rFonts w:hint="eastAsia"/>
                <w:sz w:val="20"/>
                <w:szCs w:val="20"/>
              </w:rPr>
              <w:t>,</w:t>
            </w:r>
            <w:r w:rsidRPr="00762BC1">
              <w:rPr>
                <w:rFonts w:hint="eastAsia"/>
                <w:sz w:val="20"/>
                <w:szCs w:val="20"/>
              </w:rPr>
              <w:t>分享給朋友沒有壓力沒有風險</w:t>
            </w:r>
            <w:r w:rsidRPr="00762BC1">
              <w:rPr>
                <w:rFonts w:hint="eastAsia"/>
                <w:sz w:val="20"/>
                <w:szCs w:val="20"/>
              </w:rPr>
              <w:t>,</w:t>
            </w:r>
            <w:r w:rsidRPr="00762BC1">
              <w:rPr>
                <w:rFonts w:hint="eastAsia"/>
                <w:sz w:val="20"/>
                <w:szCs w:val="20"/>
              </w:rPr>
              <w:t>分享親朋好友用到好的生活必需用品</w:t>
            </w:r>
            <w:r w:rsidRPr="00762BC1">
              <w:rPr>
                <w:rFonts w:hint="eastAsia"/>
                <w:sz w:val="20"/>
                <w:szCs w:val="20"/>
              </w:rPr>
              <w:t>,</w:t>
            </w:r>
            <w:r w:rsidRPr="00762BC1">
              <w:rPr>
                <w:rFonts w:hint="eastAsia"/>
                <w:sz w:val="20"/>
                <w:szCs w:val="20"/>
              </w:rPr>
              <w:t>幫助朋友獲利自己也獲利</w:t>
            </w:r>
            <w:r w:rsidRPr="00762BC1">
              <w:rPr>
                <w:rFonts w:hint="eastAsia"/>
                <w:sz w:val="20"/>
                <w:szCs w:val="20"/>
              </w:rPr>
              <w:t>,</w:t>
            </w:r>
            <w:r w:rsidRPr="00762BC1">
              <w:rPr>
                <w:rFonts w:hint="eastAsia"/>
                <w:sz w:val="20"/>
                <w:szCs w:val="20"/>
              </w:rPr>
              <w:t>愛怡特是台韓合資的上櫃公司企業</w:t>
            </w:r>
            <w:r w:rsidRPr="00762BC1">
              <w:rPr>
                <w:rFonts w:hint="eastAsia"/>
                <w:sz w:val="20"/>
                <w:szCs w:val="20"/>
              </w:rPr>
              <w:t>,</w:t>
            </w:r>
            <w:r w:rsidRPr="00762BC1">
              <w:rPr>
                <w:rFonts w:hint="eastAsia"/>
                <w:sz w:val="20"/>
                <w:szCs w:val="20"/>
              </w:rPr>
              <w:t>商業模式安全又穩當。</w:t>
            </w:r>
          </w:p>
          <w:p w:rsidR="000C588E" w:rsidRPr="00762BC1" w:rsidRDefault="000C588E" w:rsidP="002C3858">
            <w:pPr>
              <w:ind w:rightChars="-100" w:right="-240"/>
              <w:rPr>
                <w:sz w:val="20"/>
                <w:szCs w:val="20"/>
              </w:rPr>
            </w:pPr>
          </w:p>
          <w:p w:rsidR="000C588E" w:rsidRPr="00762BC1" w:rsidRDefault="000C588E" w:rsidP="002C3858">
            <w:pPr>
              <w:rPr>
                <w:sz w:val="20"/>
                <w:szCs w:val="20"/>
              </w:rPr>
            </w:pPr>
            <w:r w:rsidRPr="00762BC1">
              <w:rPr>
                <w:rFonts w:hint="eastAsia"/>
                <w:sz w:val="20"/>
                <w:szCs w:val="20"/>
              </w:rPr>
              <w:t>參與</w:t>
            </w:r>
            <w:r w:rsidR="00076BE0" w:rsidRPr="00762BC1">
              <w:rPr>
                <w:rFonts w:hint="eastAsia"/>
                <w:sz w:val="20"/>
                <w:szCs w:val="20"/>
              </w:rPr>
              <w:t>愛怡特商業夥伴有三個結果</w:t>
            </w:r>
            <w:r w:rsidR="00076BE0" w:rsidRPr="00762BC1">
              <w:rPr>
                <w:rFonts w:hint="eastAsia"/>
                <w:sz w:val="20"/>
                <w:szCs w:val="20"/>
              </w:rPr>
              <w:t>:</w:t>
            </w:r>
          </w:p>
          <w:p w:rsidR="00762BC1" w:rsidRDefault="00076BE0" w:rsidP="002C3858">
            <w:pPr>
              <w:ind w:rightChars="-100" w:right="-240"/>
              <w:rPr>
                <w:sz w:val="20"/>
                <w:szCs w:val="20"/>
              </w:rPr>
            </w:pPr>
            <w:r w:rsidRPr="00762BC1">
              <w:rPr>
                <w:rFonts w:hint="eastAsia"/>
                <w:sz w:val="20"/>
                <w:szCs w:val="20"/>
              </w:rPr>
              <w:t>第一個結果</w:t>
            </w:r>
            <w:r w:rsidRPr="00762BC1">
              <w:rPr>
                <w:rFonts w:hint="eastAsia"/>
                <w:sz w:val="20"/>
                <w:szCs w:val="20"/>
              </w:rPr>
              <w:t>:</w:t>
            </w:r>
            <w:r w:rsidRPr="00762BC1">
              <w:rPr>
                <w:rFonts w:hint="eastAsia"/>
                <w:sz w:val="20"/>
                <w:szCs w:val="20"/>
              </w:rPr>
              <w:t>也是最不滿意的結果</w:t>
            </w:r>
            <w:r w:rsidRPr="00762BC1">
              <w:rPr>
                <w:rFonts w:hint="eastAsia"/>
                <w:sz w:val="20"/>
                <w:szCs w:val="20"/>
              </w:rPr>
              <w:t>,</w:t>
            </w:r>
            <w:r w:rsidRPr="00762BC1">
              <w:rPr>
                <w:rFonts w:hint="eastAsia"/>
                <w:sz w:val="20"/>
                <w:szCs w:val="20"/>
              </w:rPr>
              <w:t>花了約台幣</w:t>
            </w:r>
            <w:r w:rsidRPr="00762BC1">
              <w:rPr>
                <w:rFonts w:hint="eastAsia"/>
                <w:sz w:val="20"/>
                <w:szCs w:val="20"/>
              </w:rPr>
              <w:t>25000</w:t>
            </w:r>
            <w:r w:rsidRPr="00762BC1">
              <w:rPr>
                <w:rFonts w:hint="eastAsia"/>
                <w:sz w:val="20"/>
                <w:szCs w:val="20"/>
              </w:rPr>
              <w:t>直接成為</w:t>
            </w:r>
            <w:r w:rsidRPr="00762BC1">
              <w:rPr>
                <w:rFonts w:hint="eastAsia"/>
                <w:sz w:val="20"/>
                <w:szCs w:val="20"/>
              </w:rPr>
              <w:t>BP</w:t>
            </w:r>
            <w:r w:rsidRPr="00762BC1">
              <w:rPr>
                <w:rFonts w:hint="eastAsia"/>
                <w:sz w:val="20"/>
                <w:szCs w:val="20"/>
              </w:rPr>
              <w:t>商業夥伴</w:t>
            </w:r>
            <w:r w:rsidRPr="00762BC1">
              <w:rPr>
                <w:rFonts w:hint="eastAsia"/>
                <w:sz w:val="20"/>
                <w:szCs w:val="20"/>
              </w:rPr>
              <w:t>,</w:t>
            </w:r>
            <w:r w:rsidRPr="00762BC1">
              <w:rPr>
                <w:rFonts w:hint="eastAsia"/>
                <w:sz w:val="20"/>
                <w:szCs w:val="20"/>
              </w:rPr>
              <w:t>如果真沒賺到錢</w:t>
            </w:r>
            <w:r w:rsidRPr="00762BC1">
              <w:rPr>
                <w:rFonts w:hint="eastAsia"/>
                <w:sz w:val="20"/>
                <w:szCs w:val="20"/>
              </w:rPr>
              <w:t>,</w:t>
            </w:r>
            <w:r w:rsidRPr="00762BC1">
              <w:rPr>
                <w:rFonts w:hint="eastAsia"/>
                <w:sz w:val="20"/>
                <w:szCs w:val="20"/>
              </w:rPr>
              <w:t>但也只是花自己</w:t>
            </w:r>
          </w:p>
          <w:p w:rsidR="00762BC1" w:rsidRPr="00762BC1" w:rsidRDefault="00762BC1" w:rsidP="002C3858">
            <w:pPr>
              <w:ind w:rightChars="-100" w:right="-2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</w:t>
            </w:r>
            <w:r w:rsidRPr="00762BC1">
              <w:rPr>
                <w:rFonts w:hint="eastAsia"/>
                <w:sz w:val="20"/>
                <w:szCs w:val="20"/>
              </w:rPr>
              <w:t>生活中本來就要花的錢</w:t>
            </w:r>
            <w:r w:rsidRPr="00762BC1">
              <w:rPr>
                <w:rFonts w:hint="eastAsia"/>
                <w:sz w:val="20"/>
                <w:szCs w:val="20"/>
              </w:rPr>
              <w:t>,</w:t>
            </w:r>
            <w:r w:rsidRPr="00762BC1">
              <w:rPr>
                <w:rFonts w:hint="eastAsia"/>
                <w:sz w:val="20"/>
                <w:szCs w:val="20"/>
              </w:rPr>
              <w:t>選擇自己喜歡的產品</w:t>
            </w:r>
            <w:r w:rsidRPr="00762BC1">
              <w:rPr>
                <w:rFonts w:hint="eastAsia"/>
                <w:sz w:val="20"/>
                <w:szCs w:val="20"/>
              </w:rPr>
              <w:t>,</w:t>
            </w:r>
            <w:r w:rsidRPr="00762BC1">
              <w:rPr>
                <w:rFonts w:hint="eastAsia"/>
                <w:sz w:val="20"/>
                <w:szCs w:val="20"/>
              </w:rPr>
              <w:t>不但可以物超所值</w:t>
            </w:r>
            <w:r w:rsidRPr="00762BC1">
              <w:rPr>
                <w:rFonts w:hint="eastAsia"/>
                <w:sz w:val="20"/>
                <w:szCs w:val="20"/>
              </w:rPr>
              <w:t>,</w:t>
            </w:r>
            <w:r w:rsidRPr="00762BC1">
              <w:rPr>
                <w:rFonts w:hint="eastAsia"/>
                <w:sz w:val="20"/>
                <w:szCs w:val="20"/>
              </w:rPr>
              <w:t>也可選擇健康的產品讓自己延年</w:t>
            </w:r>
            <w:r w:rsidRPr="00762BC1">
              <w:rPr>
                <w:rFonts w:hint="eastAsia"/>
                <w:sz w:val="20"/>
                <w:szCs w:val="20"/>
              </w:rPr>
              <w:t>,</w:t>
            </w:r>
          </w:p>
          <w:p w:rsidR="000C588E" w:rsidRDefault="00762BC1" w:rsidP="002C3858">
            <w:pPr>
              <w:ind w:rightChars="-100" w:right="-2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76BE0" w:rsidRPr="00762BC1">
              <w:rPr>
                <w:rFonts w:hint="eastAsia"/>
                <w:sz w:val="20"/>
                <w:szCs w:val="20"/>
              </w:rPr>
              <w:t xml:space="preserve">     </w:t>
            </w:r>
            <w:r>
              <w:rPr>
                <w:rFonts w:hint="eastAsia"/>
                <w:sz w:val="20"/>
                <w:szCs w:val="20"/>
              </w:rPr>
              <w:t xml:space="preserve">    </w:t>
            </w:r>
            <w:r w:rsidRPr="00762BC1">
              <w:rPr>
                <w:rFonts w:hint="eastAsia"/>
                <w:sz w:val="20"/>
                <w:szCs w:val="20"/>
              </w:rPr>
              <w:t>益壽</w:t>
            </w:r>
            <w:r>
              <w:rPr>
                <w:rFonts w:hint="eastAsia"/>
                <w:sz w:val="20"/>
                <w:szCs w:val="20"/>
              </w:rPr>
              <w:t>,</w:t>
            </w:r>
            <w:r w:rsidRPr="00762BC1">
              <w:rPr>
                <w:rFonts w:hint="eastAsia"/>
                <w:sz w:val="20"/>
                <w:szCs w:val="20"/>
              </w:rPr>
              <w:t>這個結果您能不能接受</w:t>
            </w:r>
            <w:r w:rsidRPr="00762BC1">
              <w:rPr>
                <w:rFonts w:hint="eastAsia"/>
                <w:sz w:val="20"/>
                <w:szCs w:val="20"/>
              </w:rPr>
              <w:t xml:space="preserve">? </w:t>
            </w:r>
            <w:r w:rsidRPr="00762BC1">
              <w:rPr>
                <w:rFonts w:hint="eastAsia"/>
                <w:sz w:val="20"/>
                <w:szCs w:val="20"/>
              </w:rPr>
              <w:t>如果這個結果不能接受的話</w:t>
            </w:r>
            <w:r w:rsidRPr="00762BC1">
              <w:rPr>
                <w:rFonts w:hint="eastAsia"/>
                <w:sz w:val="20"/>
                <w:szCs w:val="20"/>
              </w:rPr>
              <w:t>,</w:t>
            </w:r>
            <w:r w:rsidRPr="00762BC1">
              <w:rPr>
                <w:rFonts w:hint="eastAsia"/>
                <w:sz w:val="20"/>
                <w:szCs w:val="20"/>
              </w:rPr>
              <w:t>那我們也可以把家裡要用的生活用</w:t>
            </w:r>
            <w:r>
              <w:rPr>
                <w:rFonts w:hint="eastAsia"/>
                <w:sz w:val="20"/>
                <w:szCs w:val="20"/>
              </w:rPr>
              <w:t>品</w:t>
            </w:r>
          </w:p>
          <w:p w:rsidR="00762BC1" w:rsidRDefault="00762BC1" w:rsidP="002C3858">
            <w:pPr>
              <w:ind w:rightChars="-100" w:right="-2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</w:t>
            </w:r>
            <w:r w:rsidRPr="00762BC1">
              <w:rPr>
                <w:rFonts w:hint="eastAsia"/>
                <w:sz w:val="20"/>
                <w:szCs w:val="20"/>
              </w:rPr>
              <w:t>換個品牌用用看</w:t>
            </w:r>
            <w:r w:rsidRPr="00762BC1">
              <w:rPr>
                <w:rFonts w:hint="eastAsia"/>
                <w:sz w:val="20"/>
                <w:szCs w:val="20"/>
              </w:rPr>
              <w:t>,</w:t>
            </w:r>
            <w:r w:rsidRPr="00762BC1">
              <w:rPr>
                <w:rFonts w:hint="eastAsia"/>
                <w:sz w:val="20"/>
                <w:szCs w:val="20"/>
              </w:rPr>
              <w:t>慢慢消費先當消費者。</w:t>
            </w:r>
          </w:p>
          <w:p w:rsidR="00762BC1" w:rsidRDefault="00762BC1" w:rsidP="002C3858">
            <w:pPr>
              <w:ind w:rightChars="-100" w:right="-2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第二個結果</w:t>
            </w:r>
            <w:r>
              <w:rPr>
                <w:rFonts w:hint="eastAsia"/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這麼好的商業生活消費平台與產品分享給了幾個親朋好友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結果分配到一些利潤可以越用越便宜來</w:t>
            </w:r>
          </w:p>
          <w:p w:rsidR="00762BC1" w:rsidRDefault="00762BC1" w:rsidP="002C3858">
            <w:pPr>
              <w:ind w:rightChars="-100" w:right="-2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</w:t>
            </w:r>
            <w:r>
              <w:rPr>
                <w:rFonts w:hint="eastAsia"/>
                <w:sz w:val="20"/>
                <w:szCs w:val="20"/>
              </w:rPr>
              <w:t>享用產品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最後是免費用產品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分享的朋友越來越多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朋友也不斷的轉分享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沒想到在這裡一周的收入</w:t>
            </w:r>
          </w:p>
          <w:p w:rsidR="002C3858" w:rsidRDefault="00762BC1" w:rsidP="002C3858">
            <w:pPr>
              <w:ind w:rightChars="-100" w:right="-2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</w:t>
            </w:r>
            <w:r w:rsidR="002C3858">
              <w:rPr>
                <w:rFonts w:hint="eastAsia"/>
                <w:sz w:val="20"/>
                <w:szCs w:val="20"/>
              </w:rPr>
              <w:t>高過了原來工作一個月的工資</w:t>
            </w:r>
            <w:r w:rsidR="002C3858">
              <w:rPr>
                <w:rFonts w:hint="eastAsia"/>
                <w:sz w:val="20"/>
                <w:szCs w:val="20"/>
              </w:rPr>
              <w:t>(</w:t>
            </w:r>
            <w:r w:rsidR="002C3858">
              <w:rPr>
                <w:rFonts w:hint="eastAsia"/>
                <w:sz w:val="20"/>
                <w:szCs w:val="20"/>
              </w:rPr>
              <w:t>或者是在這裡每月的收入高過原來做傳統生意的每月收入</w:t>
            </w:r>
            <w:r w:rsidR="002C3858">
              <w:rPr>
                <w:rFonts w:hint="eastAsia"/>
                <w:sz w:val="20"/>
                <w:szCs w:val="20"/>
              </w:rPr>
              <w:t>)</w:t>
            </w:r>
            <w:r w:rsidR="002C3858">
              <w:rPr>
                <w:sz w:val="20"/>
                <w:szCs w:val="20"/>
              </w:rPr>
              <w:t>,</w:t>
            </w:r>
            <w:r w:rsidR="002C3858">
              <w:rPr>
                <w:rFonts w:hint="eastAsia"/>
                <w:sz w:val="20"/>
                <w:szCs w:val="20"/>
              </w:rPr>
              <w:t>同時自己</w:t>
            </w:r>
          </w:p>
          <w:p w:rsidR="002C3858" w:rsidRDefault="002C3858" w:rsidP="002C3858">
            <w:pPr>
              <w:ind w:rightChars="-100" w:right="-2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</w:t>
            </w:r>
            <w:r>
              <w:rPr>
                <w:rFonts w:hint="eastAsia"/>
                <w:sz w:val="20"/>
                <w:szCs w:val="20"/>
              </w:rPr>
              <w:t>又能青春美麗及享用優質的保健品保持健康。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:rsidR="002C3858" w:rsidRDefault="002C3858" w:rsidP="002C3858">
            <w:pPr>
              <w:ind w:rightChars="-100" w:right="-2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第三個結果</w:t>
            </w:r>
            <w:r>
              <w:rPr>
                <w:rFonts w:hint="eastAsia"/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通過這個平台及產品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結交了一群志同道合的朋友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大家一起做一件有意義和開心的事業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用短短的時間</w:t>
            </w:r>
          </w:p>
          <w:p w:rsidR="002C3858" w:rsidRDefault="002C3858" w:rsidP="002C3858">
            <w:pPr>
              <w:ind w:rightChars="-100" w:right="-2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</w:t>
            </w:r>
            <w:r>
              <w:rPr>
                <w:rFonts w:hint="eastAsia"/>
                <w:sz w:val="20"/>
                <w:szCs w:val="20"/>
              </w:rPr>
              <w:t>順便賺一輩子花不完的錢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可以受益三代人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這三個結果您能不能接受</w:t>
            </w:r>
            <w:r>
              <w:rPr>
                <w:rFonts w:hint="eastAsia"/>
                <w:sz w:val="20"/>
                <w:szCs w:val="20"/>
              </w:rPr>
              <w:t>?</w:t>
            </w:r>
          </w:p>
          <w:p w:rsidR="002C3858" w:rsidRDefault="002C3858" w:rsidP="002C3858">
            <w:pPr>
              <w:ind w:rightChars="-100" w:right="-240"/>
              <w:rPr>
                <w:sz w:val="20"/>
                <w:szCs w:val="20"/>
              </w:rPr>
            </w:pPr>
          </w:p>
          <w:p w:rsidR="002C3858" w:rsidRDefault="002C3858" w:rsidP="002C3858">
            <w:pPr>
              <w:ind w:rightChars="-100" w:right="-240"/>
              <w:rPr>
                <w:sz w:val="20"/>
                <w:szCs w:val="20"/>
              </w:rPr>
            </w:pPr>
          </w:p>
          <w:p w:rsidR="002C3858" w:rsidRPr="00592B5E" w:rsidRDefault="002C3858" w:rsidP="00592B5E">
            <w:pPr>
              <w:ind w:rightChars="-100" w:right="-240"/>
              <w:jc w:val="center"/>
              <w:rPr>
                <w:b/>
                <w:sz w:val="22"/>
                <w:u w:val="single"/>
              </w:rPr>
            </w:pPr>
            <w:r w:rsidRPr="00592B5E">
              <w:rPr>
                <w:rFonts w:hint="eastAsia"/>
                <w:b/>
                <w:sz w:val="22"/>
              </w:rPr>
              <w:t>愛怡特</w:t>
            </w:r>
            <w:r w:rsidRPr="00592B5E">
              <w:rPr>
                <w:rFonts w:hint="eastAsia"/>
                <w:b/>
                <w:sz w:val="22"/>
              </w:rPr>
              <w:t xml:space="preserve"> </w:t>
            </w:r>
            <w:r w:rsidRPr="00592B5E">
              <w:rPr>
                <w:rFonts w:hint="eastAsia"/>
                <w:b/>
                <w:sz w:val="22"/>
                <w:u w:val="single"/>
              </w:rPr>
              <w:t>生活！健康！財富！完全沒有風險！沒有壓力！享受賺快錢</w:t>
            </w:r>
            <w:r w:rsidR="00592B5E" w:rsidRPr="00592B5E">
              <w:rPr>
                <w:rFonts w:hint="eastAsia"/>
                <w:b/>
                <w:sz w:val="22"/>
                <w:u w:val="single"/>
              </w:rPr>
              <w:t>！賺大錢！一直賺錢的時代趨勢！</w:t>
            </w:r>
          </w:p>
          <w:p w:rsidR="00762BC1" w:rsidRPr="00762BC1" w:rsidRDefault="002C3858" w:rsidP="002C3858">
            <w:pPr>
              <w:ind w:rightChars="-100" w:right="-24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</w:t>
            </w:r>
          </w:p>
        </w:tc>
      </w:tr>
    </w:tbl>
    <w:p w:rsidR="00AF3971" w:rsidRDefault="00076BE0">
      <w:pPr>
        <w:rPr>
          <w:b/>
          <w:sz w:val="20"/>
          <w:szCs w:val="20"/>
        </w:rPr>
      </w:pPr>
      <w:r>
        <w:br w:type="textWrapping" w:clear="all"/>
      </w:r>
      <w:r w:rsidR="008908C0">
        <w:rPr>
          <w:rFonts w:hint="eastAsia"/>
        </w:rPr>
        <w:t xml:space="preserve">                                           </w:t>
      </w:r>
      <w:r w:rsidR="008908C0" w:rsidRPr="00762BC1">
        <w:rPr>
          <w:rFonts w:hint="eastAsia"/>
          <w:sz w:val="20"/>
          <w:szCs w:val="20"/>
        </w:rPr>
        <w:t xml:space="preserve"> </w:t>
      </w:r>
      <w:r w:rsidR="00762BC1">
        <w:rPr>
          <w:rFonts w:hint="eastAsia"/>
          <w:sz w:val="20"/>
          <w:szCs w:val="20"/>
        </w:rPr>
        <w:t xml:space="preserve">                </w:t>
      </w:r>
      <w:r w:rsidR="008908C0" w:rsidRPr="00762BC1">
        <w:rPr>
          <w:rFonts w:hint="eastAsia"/>
          <w:sz w:val="20"/>
          <w:szCs w:val="20"/>
        </w:rPr>
        <w:t xml:space="preserve"> </w:t>
      </w:r>
      <w:r w:rsidR="008908C0" w:rsidRPr="00762BC1">
        <w:rPr>
          <w:rFonts w:hint="eastAsia"/>
          <w:b/>
          <w:sz w:val="20"/>
          <w:szCs w:val="20"/>
        </w:rPr>
        <w:t>內部教育使用資料請勿外流</w:t>
      </w:r>
    </w:p>
    <w:p w:rsidR="0041257B" w:rsidRPr="007A4B0C" w:rsidRDefault="0041257B" w:rsidP="0041257B">
      <w:pPr>
        <w:tabs>
          <w:tab w:val="left" w:pos="1230"/>
          <w:tab w:val="center" w:pos="4273"/>
        </w:tabs>
        <w:spacing w:line="360" w:lineRule="auto"/>
        <w:ind w:leftChars="100" w:left="240"/>
        <w:jc w:val="center"/>
        <w:rPr>
          <w:b/>
          <w:sz w:val="36"/>
          <w:szCs w:val="36"/>
        </w:rPr>
      </w:pPr>
      <w:r w:rsidRPr="007A4B0C">
        <w:rPr>
          <w:rFonts w:hint="eastAsia"/>
          <w:b/>
          <w:sz w:val="36"/>
          <w:szCs w:val="36"/>
        </w:rPr>
        <w:lastRenderedPageBreak/>
        <w:t>愛</w:t>
      </w:r>
      <w:r w:rsidRPr="007A4B0C">
        <w:rPr>
          <w:rFonts w:hint="eastAsia"/>
          <w:b/>
          <w:sz w:val="36"/>
          <w:szCs w:val="36"/>
        </w:rPr>
        <w:t xml:space="preserve">  </w:t>
      </w:r>
      <w:r w:rsidRPr="007A4B0C">
        <w:rPr>
          <w:rFonts w:hint="eastAsia"/>
          <w:b/>
          <w:sz w:val="36"/>
          <w:szCs w:val="36"/>
        </w:rPr>
        <w:t>怡</w:t>
      </w:r>
      <w:r w:rsidRPr="007A4B0C">
        <w:rPr>
          <w:rFonts w:hint="eastAsia"/>
          <w:b/>
          <w:sz w:val="36"/>
          <w:szCs w:val="36"/>
        </w:rPr>
        <w:t xml:space="preserve">  </w:t>
      </w:r>
      <w:r w:rsidRPr="007A4B0C">
        <w:rPr>
          <w:rFonts w:hint="eastAsia"/>
          <w:b/>
          <w:sz w:val="36"/>
          <w:szCs w:val="36"/>
        </w:rPr>
        <w:t>特</w:t>
      </w:r>
      <w:r w:rsidRPr="007A4B0C">
        <w:rPr>
          <w:rFonts w:hint="eastAsia"/>
          <w:b/>
          <w:sz w:val="36"/>
          <w:szCs w:val="36"/>
        </w:rPr>
        <w:t xml:space="preserve">  </w:t>
      </w:r>
      <w:r w:rsidRPr="007A4B0C">
        <w:rPr>
          <w:rFonts w:hint="eastAsia"/>
          <w:b/>
          <w:sz w:val="36"/>
          <w:szCs w:val="36"/>
        </w:rPr>
        <w:t>簡</w:t>
      </w:r>
      <w:r w:rsidRPr="007A4B0C">
        <w:rPr>
          <w:rFonts w:hint="eastAsia"/>
          <w:b/>
          <w:sz w:val="36"/>
          <w:szCs w:val="36"/>
        </w:rPr>
        <w:t xml:space="preserve">  </w:t>
      </w:r>
      <w:r w:rsidRPr="007A4B0C">
        <w:rPr>
          <w:rFonts w:hint="eastAsia"/>
          <w:b/>
          <w:sz w:val="36"/>
          <w:szCs w:val="36"/>
        </w:rPr>
        <w:t>易</w:t>
      </w:r>
      <w:r w:rsidRPr="007A4B0C">
        <w:rPr>
          <w:rFonts w:hint="eastAsia"/>
          <w:b/>
          <w:sz w:val="36"/>
          <w:szCs w:val="36"/>
        </w:rPr>
        <w:t xml:space="preserve">  </w:t>
      </w:r>
      <w:r w:rsidRPr="007A4B0C">
        <w:rPr>
          <w:rFonts w:hint="eastAsia"/>
          <w:b/>
          <w:sz w:val="36"/>
          <w:szCs w:val="36"/>
        </w:rPr>
        <w:t>制</w:t>
      </w:r>
      <w:r w:rsidRPr="007A4B0C">
        <w:rPr>
          <w:rFonts w:hint="eastAsia"/>
          <w:b/>
          <w:sz w:val="36"/>
          <w:szCs w:val="36"/>
        </w:rPr>
        <w:t xml:space="preserve">  </w:t>
      </w:r>
      <w:r w:rsidRPr="007A4B0C">
        <w:rPr>
          <w:rFonts w:hint="eastAsia"/>
          <w:b/>
          <w:sz w:val="36"/>
          <w:szCs w:val="36"/>
        </w:rPr>
        <w:t>度</w:t>
      </w:r>
      <w:r w:rsidRPr="007A4B0C">
        <w:rPr>
          <w:rFonts w:hint="eastAsia"/>
          <w:b/>
          <w:sz w:val="36"/>
          <w:szCs w:val="36"/>
        </w:rPr>
        <w:t xml:space="preserve">  </w:t>
      </w:r>
      <w:r w:rsidRPr="007A4B0C">
        <w:rPr>
          <w:rFonts w:hint="eastAsia"/>
          <w:b/>
          <w:sz w:val="36"/>
          <w:szCs w:val="36"/>
        </w:rPr>
        <w:t>表</w:t>
      </w:r>
    </w:p>
    <w:p w:rsidR="0041257B" w:rsidRDefault="0041257B" w:rsidP="0041257B">
      <w:pPr>
        <w:tabs>
          <w:tab w:val="left" w:pos="1230"/>
          <w:tab w:val="center" w:pos="4273"/>
        </w:tabs>
        <w:spacing w:line="276" w:lineRule="auto"/>
        <w:ind w:leftChars="100" w:left="240"/>
        <w:jc w:val="distribute"/>
        <w:rPr>
          <w:szCs w:val="24"/>
        </w:rPr>
      </w:pPr>
      <w:r>
        <w:rPr>
          <w:rFonts w:hint="eastAsia"/>
          <w:szCs w:val="24"/>
        </w:rPr>
        <w:t>會員→新夥伴</w:t>
      </w:r>
      <w:r>
        <w:rPr>
          <w:rFonts w:hint="eastAsia"/>
          <w:szCs w:val="24"/>
        </w:rPr>
        <w:t>(</w:t>
      </w:r>
      <w:r>
        <w:rPr>
          <w:szCs w:val="24"/>
        </w:rPr>
        <w:t>NP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→商業夥伴</w:t>
      </w:r>
      <w:r>
        <w:rPr>
          <w:rFonts w:hint="eastAsia"/>
          <w:szCs w:val="24"/>
        </w:rPr>
        <w:t>(</w:t>
      </w:r>
      <w:r>
        <w:rPr>
          <w:szCs w:val="24"/>
        </w:rPr>
        <w:t>BP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→資深夥伴</w:t>
      </w:r>
      <w:r>
        <w:rPr>
          <w:rFonts w:hint="eastAsia"/>
          <w:szCs w:val="24"/>
        </w:rPr>
        <w:t>(</w:t>
      </w:r>
      <w:r>
        <w:rPr>
          <w:szCs w:val="24"/>
        </w:rPr>
        <w:t>SP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→王牌夥伴</w:t>
      </w:r>
      <w:r>
        <w:rPr>
          <w:rFonts w:hint="eastAsia"/>
          <w:szCs w:val="24"/>
        </w:rPr>
        <w:t>(AP)</w:t>
      </w:r>
      <w:r>
        <w:rPr>
          <w:rFonts w:hint="eastAsia"/>
          <w:szCs w:val="24"/>
        </w:rPr>
        <w:t>→白金理事</w:t>
      </w:r>
      <w:r>
        <w:rPr>
          <w:rFonts w:hint="eastAsia"/>
          <w:szCs w:val="24"/>
        </w:rPr>
        <w:t>(PD)</w:t>
      </w:r>
    </w:p>
    <w:p w:rsidR="0041257B" w:rsidRDefault="0041257B" w:rsidP="0041257B">
      <w:pPr>
        <w:tabs>
          <w:tab w:val="left" w:pos="1230"/>
          <w:tab w:val="center" w:pos="4273"/>
        </w:tabs>
        <w:spacing w:line="276" w:lineRule="auto"/>
        <w:ind w:leftChars="100" w:left="240"/>
        <w:jc w:val="distribute"/>
        <w:rPr>
          <w:szCs w:val="24"/>
        </w:rPr>
      </w:pPr>
      <w:r>
        <w:rPr>
          <w:rFonts w:hint="eastAsia"/>
          <w:szCs w:val="24"/>
        </w:rPr>
        <w:t>→紅鑽理事</w:t>
      </w:r>
      <w:r>
        <w:rPr>
          <w:rFonts w:hint="eastAsia"/>
          <w:szCs w:val="24"/>
        </w:rPr>
        <w:t>(</w:t>
      </w:r>
      <w:r>
        <w:rPr>
          <w:szCs w:val="24"/>
        </w:rPr>
        <w:t>RD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→藍鑽理事</w:t>
      </w:r>
      <w:r>
        <w:rPr>
          <w:rFonts w:hint="eastAsia"/>
          <w:szCs w:val="24"/>
        </w:rPr>
        <w:t>(SD)</w:t>
      </w:r>
      <w:r>
        <w:rPr>
          <w:rFonts w:hint="eastAsia"/>
          <w:szCs w:val="24"/>
        </w:rPr>
        <w:t>→綠鑽理事</w:t>
      </w:r>
      <w:r>
        <w:rPr>
          <w:rFonts w:hint="eastAsia"/>
          <w:szCs w:val="24"/>
        </w:rPr>
        <w:t>(ED)</w:t>
      </w:r>
      <w:r>
        <w:rPr>
          <w:rFonts w:hint="eastAsia"/>
          <w:szCs w:val="24"/>
        </w:rPr>
        <w:t>→鑽石理事</w:t>
      </w:r>
      <w:r>
        <w:rPr>
          <w:rFonts w:hint="eastAsia"/>
          <w:szCs w:val="24"/>
        </w:rPr>
        <w:t>(</w:t>
      </w:r>
      <w:r>
        <w:rPr>
          <w:szCs w:val="24"/>
        </w:rPr>
        <w:t>DD</w:t>
      </w:r>
      <w:r>
        <w:rPr>
          <w:rFonts w:hint="eastAsia"/>
          <w:szCs w:val="24"/>
        </w:rPr>
        <w:t>)</w:t>
      </w:r>
      <w:r>
        <w:rPr>
          <w:rFonts w:hint="eastAsia"/>
          <w:szCs w:val="24"/>
        </w:rPr>
        <w:t>→王冠鑽石理事</w:t>
      </w:r>
      <w:r>
        <w:rPr>
          <w:rFonts w:hint="eastAsia"/>
          <w:szCs w:val="24"/>
        </w:rPr>
        <w:t>(</w:t>
      </w:r>
      <w:r>
        <w:rPr>
          <w:szCs w:val="24"/>
        </w:rPr>
        <w:t>CDD</w:t>
      </w:r>
      <w:r>
        <w:rPr>
          <w:rFonts w:hint="eastAsia"/>
          <w:szCs w:val="24"/>
        </w:rPr>
        <w:t>)</w:t>
      </w:r>
    </w:p>
    <w:p w:rsidR="0041257B" w:rsidRDefault="0041257B" w:rsidP="0041257B">
      <w:pPr>
        <w:tabs>
          <w:tab w:val="left" w:pos="1230"/>
          <w:tab w:val="center" w:pos="4273"/>
        </w:tabs>
        <w:spacing w:line="276" w:lineRule="auto"/>
        <w:ind w:leftChars="100" w:left="240"/>
        <w:rPr>
          <w:szCs w:val="24"/>
        </w:rPr>
      </w:pPr>
      <w:r>
        <w:rPr>
          <w:rFonts w:hint="eastAsia"/>
          <w:szCs w:val="24"/>
        </w:rPr>
        <w:t>→皇家鑽石理事</w:t>
      </w:r>
      <w:r>
        <w:rPr>
          <w:rFonts w:hint="eastAsia"/>
          <w:szCs w:val="24"/>
        </w:rPr>
        <w:t>(</w:t>
      </w:r>
      <w:r>
        <w:rPr>
          <w:szCs w:val="24"/>
        </w:rPr>
        <w:t>RDD</w:t>
      </w:r>
      <w:r>
        <w:rPr>
          <w:rFonts w:hint="eastAsia"/>
          <w:szCs w:val="24"/>
        </w:rPr>
        <w:t>)</w:t>
      </w:r>
    </w:p>
    <w:p w:rsidR="0041257B" w:rsidRPr="000051C1" w:rsidRDefault="0041257B" w:rsidP="0041257B">
      <w:pPr>
        <w:tabs>
          <w:tab w:val="left" w:pos="1230"/>
          <w:tab w:val="center" w:pos="4273"/>
        </w:tabs>
        <w:spacing w:line="276" w:lineRule="auto"/>
        <w:rPr>
          <w:spacing w:val="52"/>
          <w:kern w:val="16"/>
          <w:szCs w:val="24"/>
        </w:rPr>
      </w:pPr>
      <w:r>
        <w:rPr>
          <w:rFonts w:hint="eastAsia"/>
          <w:spacing w:val="52"/>
          <w:kern w:val="16"/>
          <w:szCs w:val="24"/>
        </w:rPr>
        <w:t>一</w:t>
      </w:r>
      <w:r>
        <w:rPr>
          <w:rFonts w:hint="eastAsia"/>
          <w:spacing w:val="52"/>
          <w:kern w:val="16"/>
          <w:szCs w:val="24"/>
        </w:rPr>
        <w:t>.</w:t>
      </w:r>
      <w:r w:rsidRPr="007A4B0C">
        <w:rPr>
          <w:rFonts w:hint="eastAsia"/>
          <w:b/>
          <w:spacing w:val="52"/>
          <w:kern w:val="16"/>
          <w:szCs w:val="24"/>
        </w:rPr>
        <w:t>小組安置獎金：</w:t>
      </w:r>
      <w:r w:rsidRPr="007A4B0C">
        <w:rPr>
          <w:rFonts w:hint="eastAsia"/>
          <w:b/>
          <w:spacing w:val="52"/>
          <w:kern w:val="16"/>
          <w:szCs w:val="24"/>
        </w:rPr>
        <w:t>(</w:t>
      </w:r>
      <w:r w:rsidRPr="007A4B0C">
        <w:rPr>
          <w:rFonts w:hint="eastAsia"/>
          <w:b/>
          <w:spacing w:val="52"/>
          <w:kern w:val="16"/>
          <w:szCs w:val="24"/>
        </w:rPr>
        <w:t>對碰獎金</w:t>
      </w:r>
      <w:r w:rsidRPr="007A4B0C">
        <w:rPr>
          <w:rFonts w:hint="eastAsia"/>
          <w:b/>
          <w:spacing w:val="52"/>
          <w:kern w:val="16"/>
          <w:szCs w:val="24"/>
        </w:rPr>
        <w:t>)</w:t>
      </w:r>
      <w:r>
        <w:rPr>
          <w:rFonts w:hint="eastAsia"/>
          <w:b/>
          <w:spacing w:val="52"/>
          <w:kern w:val="16"/>
          <w:szCs w:val="24"/>
        </w:rPr>
        <w:t xml:space="preserve"> </w:t>
      </w:r>
      <w:r w:rsidRPr="007A4B0C">
        <w:rPr>
          <w:rFonts w:hint="eastAsia"/>
          <w:b/>
          <w:kern w:val="16"/>
          <w:szCs w:val="24"/>
        </w:rPr>
        <w:t>週薪制</w:t>
      </w:r>
    </w:p>
    <w:tbl>
      <w:tblPr>
        <w:tblStyle w:val="a3"/>
        <w:tblW w:w="0" w:type="auto"/>
        <w:tblInd w:w="225" w:type="dxa"/>
        <w:tblLook w:val="04A0" w:firstRow="1" w:lastRow="0" w:firstColumn="1" w:lastColumn="0" w:noHBand="0" w:noVBand="1"/>
      </w:tblPr>
      <w:tblGrid>
        <w:gridCol w:w="2345"/>
        <w:gridCol w:w="2345"/>
        <w:gridCol w:w="2353"/>
        <w:gridCol w:w="2360"/>
      </w:tblGrid>
      <w:tr w:rsidR="0041257B" w:rsidTr="00731F10">
        <w:tc>
          <w:tcPr>
            <w:tcW w:w="2407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位階</w:t>
            </w:r>
          </w:p>
        </w:tc>
        <w:tc>
          <w:tcPr>
            <w:tcW w:w="2407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小區</w:t>
            </w:r>
          </w:p>
        </w:tc>
        <w:tc>
          <w:tcPr>
            <w:tcW w:w="2407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每周上限</w:t>
            </w:r>
          </w:p>
        </w:tc>
        <w:tc>
          <w:tcPr>
            <w:tcW w:w="2407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每月最高</w:t>
            </w:r>
          </w:p>
        </w:tc>
      </w:tr>
      <w:tr w:rsidR="0041257B" w:rsidTr="00731F10">
        <w:tc>
          <w:tcPr>
            <w:tcW w:w="2407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BP</w:t>
            </w:r>
          </w:p>
        </w:tc>
        <w:tc>
          <w:tcPr>
            <w:tcW w:w="2407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12%</w:t>
            </w:r>
          </w:p>
        </w:tc>
        <w:tc>
          <w:tcPr>
            <w:tcW w:w="2407" w:type="dxa"/>
          </w:tcPr>
          <w:p w:rsidR="0041257B" w:rsidRPr="007A4B0C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kern w:val="16"/>
                <w:szCs w:val="24"/>
              </w:rPr>
            </w:pPr>
            <w:r w:rsidRPr="007A4B0C">
              <w:rPr>
                <w:rFonts w:hint="eastAsia"/>
                <w:kern w:val="16"/>
                <w:szCs w:val="24"/>
              </w:rPr>
              <w:t>85,000</w:t>
            </w:r>
            <w:r w:rsidRPr="007A4B0C">
              <w:rPr>
                <w:rFonts w:hint="eastAsia"/>
                <w:kern w:val="16"/>
                <w:szCs w:val="24"/>
              </w:rPr>
              <w:t>元</w:t>
            </w:r>
          </w:p>
        </w:tc>
        <w:tc>
          <w:tcPr>
            <w:tcW w:w="2407" w:type="dxa"/>
          </w:tcPr>
          <w:p w:rsidR="0041257B" w:rsidRPr="007A4B0C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kern w:val="16"/>
                <w:szCs w:val="24"/>
              </w:rPr>
            </w:pPr>
            <w:r w:rsidRPr="007A4B0C">
              <w:rPr>
                <w:rFonts w:hint="eastAsia"/>
                <w:kern w:val="16"/>
                <w:szCs w:val="24"/>
              </w:rPr>
              <w:t>340,000</w:t>
            </w:r>
            <w:r w:rsidRPr="007A4B0C">
              <w:rPr>
                <w:rFonts w:hint="eastAsia"/>
                <w:kern w:val="16"/>
                <w:szCs w:val="24"/>
              </w:rPr>
              <w:t>元</w:t>
            </w:r>
          </w:p>
        </w:tc>
      </w:tr>
      <w:tr w:rsidR="0041257B" w:rsidTr="00731F10">
        <w:tc>
          <w:tcPr>
            <w:tcW w:w="2407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SP</w:t>
            </w:r>
          </w:p>
        </w:tc>
        <w:tc>
          <w:tcPr>
            <w:tcW w:w="2407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14%</w:t>
            </w:r>
          </w:p>
        </w:tc>
        <w:tc>
          <w:tcPr>
            <w:tcW w:w="2407" w:type="dxa"/>
          </w:tcPr>
          <w:p w:rsidR="0041257B" w:rsidRPr="007A4B0C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kern w:val="16"/>
                <w:szCs w:val="24"/>
              </w:rPr>
            </w:pPr>
            <w:r w:rsidRPr="007A4B0C">
              <w:rPr>
                <w:rFonts w:hint="eastAsia"/>
                <w:kern w:val="16"/>
                <w:szCs w:val="24"/>
              </w:rPr>
              <w:t>140,000</w:t>
            </w:r>
            <w:r w:rsidRPr="007A4B0C">
              <w:rPr>
                <w:rFonts w:hint="eastAsia"/>
                <w:kern w:val="16"/>
                <w:szCs w:val="24"/>
              </w:rPr>
              <w:t>元</w:t>
            </w:r>
          </w:p>
        </w:tc>
        <w:tc>
          <w:tcPr>
            <w:tcW w:w="2407" w:type="dxa"/>
          </w:tcPr>
          <w:p w:rsidR="0041257B" w:rsidRPr="007A4B0C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kern w:val="16"/>
                <w:szCs w:val="24"/>
              </w:rPr>
            </w:pPr>
            <w:r w:rsidRPr="007A4B0C">
              <w:rPr>
                <w:rFonts w:hint="eastAsia"/>
                <w:kern w:val="16"/>
                <w:szCs w:val="24"/>
              </w:rPr>
              <w:t>560,000</w:t>
            </w:r>
            <w:r w:rsidRPr="007A4B0C">
              <w:rPr>
                <w:rFonts w:hint="eastAsia"/>
                <w:kern w:val="16"/>
                <w:szCs w:val="24"/>
              </w:rPr>
              <w:t>元</w:t>
            </w:r>
          </w:p>
        </w:tc>
      </w:tr>
      <w:tr w:rsidR="0041257B" w:rsidTr="00731F10">
        <w:tc>
          <w:tcPr>
            <w:tcW w:w="2407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AP</w:t>
            </w:r>
          </w:p>
        </w:tc>
        <w:tc>
          <w:tcPr>
            <w:tcW w:w="2407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16%</w:t>
            </w:r>
          </w:p>
        </w:tc>
        <w:tc>
          <w:tcPr>
            <w:tcW w:w="2407" w:type="dxa"/>
          </w:tcPr>
          <w:p w:rsidR="0041257B" w:rsidRPr="007A4B0C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kern w:val="16"/>
                <w:szCs w:val="24"/>
              </w:rPr>
            </w:pPr>
            <w:r w:rsidRPr="007A4B0C">
              <w:rPr>
                <w:rFonts w:hint="eastAsia"/>
                <w:kern w:val="16"/>
                <w:szCs w:val="24"/>
              </w:rPr>
              <w:t>280,000</w:t>
            </w:r>
            <w:r w:rsidRPr="007A4B0C">
              <w:rPr>
                <w:rFonts w:hint="eastAsia"/>
                <w:kern w:val="16"/>
                <w:szCs w:val="24"/>
              </w:rPr>
              <w:t>元</w:t>
            </w:r>
          </w:p>
        </w:tc>
        <w:tc>
          <w:tcPr>
            <w:tcW w:w="2407" w:type="dxa"/>
          </w:tcPr>
          <w:p w:rsidR="0041257B" w:rsidRPr="007A4B0C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kern w:val="16"/>
                <w:szCs w:val="24"/>
              </w:rPr>
            </w:pPr>
            <w:r w:rsidRPr="007A4B0C">
              <w:rPr>
                <w:rFonts w:hint="eastAsia"/>
                <w:kern w:val="16"/>
                <w:szCs w:val="24"/>
              </w:rPr>
              <w:t>1</w:t>
            </w:r>
            <w:r w:rsidRPr="007A4B0C">
              <w:rPr>
                <w:kern w:val="16"/>
                <w:szCs w:val="24"/>
              </w:rPr>
              <w:t>,</w:t>
            </w:r>
            <w:r w:rsidRPr="007A4B0C">
              <w:rPr>
                <w:rFonts w:hint="eastAsia"/>
                <w:kern w:val="16"/>
                <w:szCs w:val="24"/>
              </w:rPr>
              <w:t>120</w:t>
            </w:r>
            <w:r w:rsidRPr="007A4B0C">
              <w:rPr>
                <w:kern w:val="16"/>
                <w:szCs w:val="24"/>
              </w:rPr>
              <w:t>,000</w:t>
            </w:r>
            <w:r w:rsidRPr="007A4B0C">
              <w:rPr>
                <w:rFonts w:hint="eastAsia"/>
                <w:kern w:val="16"/>
                <w:szCs w:val="24"/>
              </w:rPr>
              <w:t>元</w:t>
            </w:r>
          </w:p>
        </w:tc>
      </w:tr>
      <w:tr w:rsidR="0041257B" w:rsidTr="00731F10">
        <w:tc>
          <w:tcPr>
            <w:tcW w:w="2407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PD</w:t>
            </w:r>
            <w:r>
              <w:rPr>
                <w:rFonts w:hint="eastAsia"/>
                <w:spacing w:val="52"/>
                <w:kern w:val="16"/>
                <w:szCs w:val="24"/>
              </w:rPr>
              <w:t>→</w:t>
            </w:r>
            <w:r>
              <w:rPr>
                <w:rFonts w:hint="eastAsia"/>
                <w:spacing w:val="52"/>
                <w:kern w:val="16"/>
                <w:szCs w:val="24"/>
              </w:rPr>
              <w:t>RDD</w:t>
            </w:r>
          </w:p>
        </w:tc>
        <w:tc>
          <w:tcPr>
            <w:tcW w:w="2407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20%</w:t>
            </w:r>
          </w:p>
        </w:tc>
        <w:tc>
          <w:tcPr>
            <w:tcW w:w="2407" w:type="dxa"/>
          </w:tcPr>
          <w:p w:rsidR="0041257B" w:rsidRPr="007A4B0C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kern w:val="16"/>
                <w:szCs w:val="24"/>
              </w:rPr>
            </w:pPr>
            <w:r w:rsidRPr="007A4B0C">
              <w:rPr>
                <w:rFonts w:hint="eastAsia"/>
                <w:kern w:val="16"/>
                <w:szCs w:val="24"/>
              </w:rPr>
              <w:t>560,000</w:t>
            </w:r>
            <w:r w:rsidRPr="007A4B0C">
              <w:rPr>
                <w:rFonts w:hint="eastAsia"/>
                <w:kern w:val="16"/>
                <w:szCs w:val="24"/>
              </w:rPr>
              <w:t>元</w:t>
            </w:r>
          </w:p>
        </w:tc>
        <w:tc>
          <w:tcPr>
            <w:tcW w:w="2407" w:type="dxa"/>
          </w:tcPr>
          <w:p w:rsidR="0041257B" w:rsidRPr="007A4B0C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kern w:val="16"/>
                <w:szCs w:val="24"/>
              </w:rPr>
            </w:pPr>
            <w:r w:rsidRPr="007A4B0C">
              <w:rPr>
                <w:rFonts w:hint="eastAsia"/>
                <w:kern w:val="16"/>
                <w:szCs w:val="24"/>
              </w:rPr>
              <w:t>2,240,000</w:t>
            </w:r>
            <w:r w:rsidRPr="007A4B0C">
              <w:rPr>
                <w:rFonts w:hint="eastAsia"/>
                <w:kern w:val="16"/>
                <w:szCs w:val="24"/>
              </w:rPr>
              <w:t>元</w:t>
            </w:r>
          </w:p>
        </w:tc>
      </w:tr>
    </w:tbl>
    <w:p w:rsidR="0041257B" w:rsidRDefault="0041257B" w:rsidP="0041257B">
      <w:pPr>
        <w:tabs>
          <w:tab w:val="left" w:pos="1230"/>
          <w:tab w:val="center" w:pos="4273"/>
        </w:tabs>
        <w:spacing w:line="276" w:lineRule="auto"/>
        <w:rPr>
          <w:b/>
          <w:kern w:val="16"/>
          <w:szCs w:val="24"/>
        </w:rPr>
      </w:pPr>
      <w:r>
        <w:rPr>
          <w:rFonts w:hint="eastAsia"/>
          <w:spacing w:val="52"/>
          <w:kern w:val="16"/>
          <w:szCs w:val="24"/>
        </w:rPr>
        <w:t>二</w:t>
      </w:r>
      <w:r>
        <w:rPr>
          <w:rFonts w:hint="eastAsia"/>
          <w:spacing w:val="52"/>
          <w:kern w:val="16"/>
          <w:szCs w:val="24"/>
        </w:rPr>
        <w:t>.</w:t>
      </w:r>
      <w:r w:rsidRPr="007A4B0C">
        <w:rPr>
          <w:rFonts w:hint="eastAsia"/>
          <w:b/>
          <w:spacing w:val="52"/>
          <w:kern w:val="16"/>
          <w:szCs w:val="24"/>
        </w:rPr>
        <w:t>推薦獎金：</w:t>
      </w:r>
      <w:r w:rsidRPr="007A4B0C">
        <w:rPr>
          <w:rFonts w:hint="eastAsia"/>
          <w:b/>
          <w:spacing w:val="52"/>
          <w:kern w:val="16"/>
          <w:szCs w:val="24"/>
        </w:rPr>
        <w:t>(</w:t>
      </w:r>
      <w:r w:rsidRPr="007A4B0C">
        <w:rPr>
          <w:rFonts w:hint="eastAsia"/>
          <w:b/>
          <w:spacing w:val="52"/>
          <w:kern w:val="16"/>
          <w:szCs w:val="24"/>
        </w:rPr>
        <w:t>對等獎金</w:t>
      </w:r>
      <w:r w:rsidRPr="007A4B0C">
        <w:rPr>
          <w:rFonts w:hint="eastAsia"/>
          <w:b/>
          <w:spacing w:val="52"/>
          <w:kern w:val="16"/>
          <w:szCs w:val="24"/>
        </w:rPr>
        <w:t>)</w:t>
      </w:r>
      <w:r w:rsidRPr="007A4B0C">
        <w:rPr>
          <w:b/>
          <w:spacing w:val="52"/>
          <w:kern w:val="16"/>
          <w:szCs w:val="24"/>
        </w:rPr>
        <w:t>PD</w:t>
      </w:r>
      <w:r w:rsidRPr="007A4B0C">
        <w:rPr>
          <w:rFonts w:hint="eastAsia"/>
          <w:b/>
          <w:spacing w:val="52"/>
          <w:kern w:val="16"/>
          <w:szCs w:val="24"/>
        </w:rPr>
        <w:t>以上發放</w:t>
      </w:r>
      <w:r w:rsidRPr="007A4B0C">
        <w:rPr>
          <w:rFonts w:hint="eastAsia"/>
          <w:b/>
          <w:spacing w:val="52"/>
          <w:kern w:val="16"/>
          <w:szCs w:val="24"/>
        </w:rPr>
        <w:t xml:space="preserve"> </w:t>
      </w:r>
      <w:r w:rsidRPr="007A4B0C">
        <w:rPr>
          <w:rFonts w:hint="eastAsia"/>
          <w:b/>
          <w:kern w:val="16"/>
          <w:szCs w:val="24"/>
        </w:rPr>
        <w:t>月薪制</w:t>
      </w:r>
    </w:p>
    <w:tbl>
      <w:tblPr>
        <w:tblStyle w:val="a3"/>
        <w:tblW w:w="0" w:type="auto"/>
        <w:tblInd w:w="225" w:type="dxa"/>
        <w:tblLook w:val="04A0" w:firstRow="1" w:lastRow="0" w:firstColumn="1" w:lastColumn="0" w:noHBand="0" w:noVBand="1"/>
      </w:tblPr>
      <w:tblGrid>
        <w:gridCol w:w="854"/>
        <w:gridCol w:w="854"/>
        <w:gridCol w:w="854"/>
        <w:gridCol w:w="854"/>
        <w:gridCol w:w="854"/>
        <w:gridCol w:w="855"/>
        <w:gridCol w:w="855"/>
        <w:gridCol w:w="855"/>
        <w:gridCol w:w="856"/>
        <w:gridCol w:w="856"/>
        <w:gridCol w:w="856"/>
      </w:tblGrid>
      <w:tr w:rsidR="0041257B" w:rsidTr="00731F10">
        <w:tc>
          <w:tcPr>
            <w:tcW w:w="854" w:type="dxa"/>
            <w:vMerge w:val="restart"/>
          </w:tcPr>
          <w:p w:rsidR="0041257B" w:rsidRPr="000F3078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b/>
                <w:spacing w:val="52"/>
                <w:kern w:val="16"/>
                <w:szCs w:val="24"/>
              </w:rPr>
            </w:pPr>
            <w:r w:rsidRPr="000F3078">
              <w:rPr>
                <w:rFonts w:hint="eastAsia"/>
                <w:b/>
                <w:spacing w:val="52"/>
                <w:kern w:val="16"/>
                <w:szCs w:val="24"/>
              </w:rPr>
              <w:t>位階</w:t>
            </w:r>
          </w:p>
        </w:tc>
        <w:tc>
          <w:tcPr>
            <w:tcW w:w="8549" w:type="dxa"/>
            <w:gridSpan w:val="10"/>
          </w:tcPr>
          <w:p w:rsidR="0041257B" w:rsidRPr="000F3078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b/>
                <w:spacing w:val="66"/>
                <w:kern w:val="16"/>
                <w:szCs w:val="24"/>
              </w:rPr>
            </w:pPr>
            <w:r w:rsidRPr="000F3078">
              <w:rPr>
                <w:rFonts w:hint="eastAsia"/>
                <w:b/>
                <w:spacing w:val="66"/>
                <w:kern w:val="16"/>
                <w:szCs w:val="24"/>
              </w:rPr>
              <w:t>本人推薦代數</w:t>
            </w:r>
          </w:p>
        </w:tc>
      </w:tr>
      <w:tr w:rsidR="0041257B" w:rsidTr="00731F10">
        <w:tc>
          <w:tcPr>
            <w:tcW w:w="854" w:type="dxa"/>
            <w:vMerge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rPr>
                <w:spacing w:val="52"/>
                <w:kern w:val="16"/>
                <w:szCs w:val="24"/>
              </w:rPr>
            </w:pP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1</w:t>
            </w: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2</w:t>
            </w: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3</w:t>
            </w: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4</w:t>
            </w:r>
          </w:p>
        </w:tc>
        <w:tc>
          <w:tcPr>
            <w:tcW w:w="855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5</w:t>
            </w:r>
          </w:p>
        </w:tc>
        <w:tc>
          <w:tcPr>
            <w:tcW w:w="855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6</w:t>
            </w:r>
          </w:p>
        </w:tc>
        <w:tc>
          <w:tcPr>
            <w:tcW w:w="855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7</w:t>
            </w:r>
          </w:p>
        </w:tc>
        <w:tc>
          <w:tcPr>
            <w:tcW w:w="856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8</w:t>
            </w:r>
          </w:p>
        </w:tc>
        <w:tc>
          <w:tcPr>
            <w:tcW w:w="856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9</w:t>
            </w:r>
          </w:p>
        </w:tc>
        <w:tc>
          <w:tcPr>
            <w:tcW w:w="856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10</w:t>
            </w:r>
          </w:p>
        </w:tc>
      </w:tr>
      <w:tr w:rsidR="0041257B" w:rsidTr="00731F10"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PD</w:t>
            </w: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10%</w:t>
            </w: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10%</w:t>
            </w: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</w:p>
        </w:tc>
        <w:tc>
          <w:tcPr>
            <w:tcW w:w="855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</w:p>
        </w:tc>
        <w:tc>
          <w:tcPr>
            <w:tcW w:w="855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</w:p>
        </w:tc>
        <w:tc>
          <w:tcPr>
            <w:tcW w:w="855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</w:p>
        </w:tc>
        <w:tc>
          <w:tcPr>
            <w:tcW w:w="856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</w:p>
        </w:tc>
        <w:tc>
          <w:tcPr>
            <w:tcW w:w="856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</w:p>
        </w:tc>
        <w:tc>
          <w:tcPr>
            <w:tcW w:w="856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</w:p>
        </w:tc>
      </w:tr>
      <w:tr w:rsidR="0041257B" w:rsidTr="00731F10"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RD</w:t>
            </w: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10%</w:t>
            </w: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10%</w:t>
            </w: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6%</w:t>
            </w: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6%</w:t>
            </w:r>
          </w:p>
        </w:tc>
        <w:tc>
          <w:tcPr>
            <w:tcW w:w="855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</w:p>
        </w:tc>
        <w:tc>
          <w:tcPr>
            <w:tcW w:w="855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</w:p>
        </w:tc>
        <w:tc>
          <w:tcPr>
            <w:tcW w:w="855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</w:p>
        </w:tc>
        <w:tc>
          <w:tcPr>
            <w:tcW w:w="856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</w:p>
        </w:tc>
        <w:tc>
          <w:tcPr>
            <w:tcW w:w="856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</w:p>
        </w:tc>
        <w:tc>
          <w:tcPr>
            <w:tcW w:w="856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</w:p>
        </w:tc>
      </w:tr>
      <w:tr w:rsidR="0041257B" w:rsidTr="00731F10"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SD</w:t>
            </w: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10%</w:t>
            </w: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10%</w:t>
            </w: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6%</w:t>
            </w: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6%</w:t>
            </w:r>
          </w:p>
        </w:tc>
        <w:tc>
          <w:tcPr>
            <w:tcW w:w="855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4%</w:t>
            </w:r>
          </w:p>
        </w:tc>
        <w:tc>
          <w:tcPr>
            <w:tcW w:w="855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4%</w:t>
            </w:r>
          </w:p>
        </w:tc>
        <w:tc>
          <w:tcPr>
            <w:tcW w:w="855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</w:p>
        </w:tc>
        <w:tc>
          <w:tcPr>
            <w:tcW w:w="856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</w:p>
        </w:tc>
        <w:tc>
          <w:tcPr>
            <w:tcW w:w="856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</w:p>
        </w:tc>
        <w:tc>
          <w:tcPr>
            <w:tcW w:w="856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</w:p>
        </w:tc>
      </w:tr>
      <w:tr w:rsidR="0041257B" w:rsidTr="00731F10"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spacing w:val="52"/>
                <w:kern w:val="16"/>
                <w:szCs w:val="24"/>
              </w:rPr>
              <w:t>E</w:t>
            </w:r>
            <w:r>
              <w:rPr>
                <w:rFonts w:hint="eastAsia"/>
                <w:spacing w:val="52"/>
                <w:kern w:val="16"/>
                <w:szCs w:val="24"/>
              </w:rPr>
              <w:t>D</w:t>
            </w: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10%</w:t>
            </w: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10%</w:t>
            </w: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6%</w:t>
            </w: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6%</w:t>
            </w:r>
          </w:p>
        </w:tc>
        <w:tc>
          <w:tcPr>
            <w:tcW w:w="855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4%</w:t>
            </w:r>
          </w:p>
        </w:tc>
        <w:tc>
          <w:tcPr>
            <w:tcW w:w="855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4%</w:t>
            </w:r>
          </w:p>
        </w:tc>
        <w:tc>
          <w:tcPr>
            <w:tcW w:w="855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3%</w:t>
            </w:r>
          </w:p>
        </w:tc>
        <w:tc>
          <w:tcPr>
            <w:tcW w:w="856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</w:p>
        </w:tc>
        <w:tc>
          <w:tcPr>
            <w:tcW w:w="856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</w:p>
        </w:tc>
        <w:tc>
          <w:tcPr>
            <w:tcW w:w="856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</w:p>
        </w:tc>
      </w:tr>
      <w:tr w:rsidR="0041257B" w:rsidTr="00731F10"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DD</w:t>
            </w: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10%</w:t>
            </w: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10%</w:t>
            </w: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6%</w:t>
            </w: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6%</w:t>
            </w:r>
          </w:p>
        </w:tc>
        <w:tc>
          <w:tcPr>
            <w:tcW w:w="855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4%</w:t>
            </w:r>
          </w:p>
        </w:tc>
        <w:tc>
          <w:tcPr>
            <w:tcW w:w="855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4%</w:t>
            </w:r>
          </w:p>
        </w:tc>
        <w:tc>
          <w:tcPr>
            <w:tcW w:w="855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3%</w:t>
            </w:r>
          </w:p>
        </w:tc>
        <w:tc>
          <w:tcPr>
            <w:tcW w:w="856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3%</w:t>
            </w:r>
          </w:p>
        </w:tc>
        <w:tc>
          <w:tcPr>
            <w:tcW w:w="856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</w:p>
        </w:tc>
        <w:tc>
          <w:tcPr>
            <w:tcW w:w="856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</w:p>
        </w:tc>
      </w:tr>
      <w:tr w:rsidR="0041257B" w:rsidTr="00731F10"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CDD</w:t>
            </w: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10%</w:t>
            </w: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10%</w:t>
            </w: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6%</w:t>
            </w: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6%</w:t>
            </w:r>
          </w:p>
        </w:tc>
        <w:tc>
          <w:tcPr>
            <w:tcW w:w="855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4%</w:t>
            </w:r>
          </w:p>
        </w:tc>
        <w:tc>
          <w:tcPr>
            <w:tcW w:w="855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4%</w:t>
            </w:r>
          </w:p>
        </w:tc>
        <w:tc>
          <w:tcPr>
            <w:tcW w:w="855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3%</w:t>
            </w:r>
          </w:p>
        </w:tc>
        <w:tc>
          <w:tcPr>
            <w:tcW w:w="856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3%</w:t>
            </w:r>
          </w:p>
        </w:tc>
        <w:tc>
          <w:tcPr>
            <w:tcW w:w="856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2%</w:t>
            </w:r>
          </w:p>
        </w:tc>
        <w:tc>
          <w:tcPr>
            <w:tcW w:w="856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</w:p>
        </w:tc>
      </w:tr>
      <w:tr w:rsidR="0041257B" w:rsidTr="00731F10"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RDD</w:t>
            </w: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10%</w:t>
            </w: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10%</w:t>
            </w: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6%</w:t>
            </w:r>
          </w:p>
        </w:tc>
        <w:tc>
          <w:tcPr>
            <w:tcW w:w="854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6%</w:t>
            </w:r>
          </w:p>
        </w:tc>
        <w:tc>
          <w:tcPr>
            <w:tcW w:w="855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4%</w:t>
            </w:r>
          </w:p>
        </w:tc>
        <w:tc>
          <w:tcPr>
            <w:tcW w:w="855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4%</w:t>
            </w:r>
          </w:p>
        </w:tc>
        <w:tc>
          <w:tcPr>
            <w:tcW w:w="855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3%</w:t>
            </w:r>
          </w:p>
        </w:tc>
        <w:tc>
          <w:tcPr>
            <w:tcW w:w="856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3%</w:t>
            </w:r>
          </w:p>
        </w:tc>
        <w:tc>
          <w:tcPr>
            <w:tcW w:w="856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2%</w:t>
            </w:r>
          </w:p>
        </w:tc>
        <w:tc>
          <w:tcPr>
            <w:tcW w:w="856" w:type="dxa"/>
          </w:tcPr>
          <w:p w:rsidR="0041257B" w:rsidRDefault="0041257B" w:rsidP="00731F10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52"/>
                <w:kern w:val="16"/>
                <w:szCs w:val="24"/>
              </w:rPr>
            </w:pPr>
            <w:r>
              <w:rPr>
                <w:rFonts w:hint="eastAsia"/>
                <w:spacing w:val="52"/>
                <w:kern w:val="16"/>
                <w:szCs w:val="24"/>
              </w:rPr>
              <w:t>2%</w:t>
            </w:r>
          </w:p>
        </w:tc>
      </w:tr>
    </w:tbl>
    <w:p w:rsidR="0041257B" w:rsidRDefault="0041257B" w:rsidP="0041257B">
      <w:pPr>
        <w:tabs>
          <w:tab w:val="left" w:pos="1230"/>
          <w:tab w:val="center" w:pos="4273"/>
        </w:tabs>
        <w:spacing w:line="276" w:lineRule="auto"/>
        <w:rPr>
          <w:b/>
          <w:kern w:val="16"/>
          <w:szCs w:val="24"/>
        </w:rPr>
      </w:pPr>
      <w:r>
        <w:rPr>
          <w:rFonts w:hint="eastAsia"/>
          <w:spacing w:val="52"/>
          <w:kern w:val="16"/>
          <w:szCs w:val="24"/>
        </w:rPr>
        <w:t>三</w:t>
      </w:r>
      <w:r w:rsidRPr="000F3078">
        <w:rPr>
          <w:rFonts w:hint="eastAsia"/>
          <w:b/>
          <w:spacing w:val="52"/>
          <w:kern w:val="16"/>
          <w:szCs w:val="24"/>
        </w:rPr>
        <w:t>.</w:t>
      </w:r>
      <w:r w:rsidRPr="000F3078">
        <w:rPr>
          <w:rFonts w:hint="eastAsia"/>
          <w:b/>
          <w:spacing w:val="52"/>
          <w:kern w:val="16"/>
          <w:szCs w:val="24"/>
        </w:rPr>
        <w:t>職位獎金</w:t>
      </w:r>
      <w:r w:rsidRPr="000F3078">
        <w:rPr>
          <w:rFonts w:hint="eastAsia"/>
          <w:b/>
          <w:spacing w:val="52"/>
          <w:kern w:val="16"/>
          <w:szCs w:val="24"/>
        </w:rPr>
        <w:t>:</w:t>
      </w:r>
      <w:r w:rsidRPr="000F3078">
        <w:rPr>
          <w:rFonts w:hint="eastAsia"/>
          <w:b/>
          <w:kern w:val="16"/>
          <w:szCs w:val="24"/>
        </w:rPr>
        <w:t>(</w:t>
      </w:r>
      <w:r w:rsidRPr="000F3078">
        <w:rPr>
          <w:rFonts w:hint="eastAsia"/>
          <w:b/>
          <w:kern w:val="16"/>
          <w:szCs w:val="24"/>
        </w:rPr>
        <w:t>車馬費</w:t>
      </w:r>
      <w:r w:rsidRPr="000F3078">
        <w:rPr>
          <w:rFonts w:hint="eastAsia"/>
          <w:b/>
          <w:kern w:val="16"/>
          <w:szCs w:val="24"/>
        </w:rPr>
        <w:t>)</w:t>
      </w:r>
      <w:r w:rsidRPr="000F3078">
        <w:rPr>
          <w:rFonts w:hint="eastAsia"/>
          <w:b/>
          <w:spacing w:val="52"/>
          <w:kern w:val="16"/>
          <w:szCs w:val="24"/>
        </w:rPr>
        <w:t xml:space="preserve"> </w:t>
      </w:r>
      <w:r w:rsidRPr="000F3078">
        <w:rPr>
          <w:rFonts w:hint="eastAsia"/>
          <w:b/>
          <w:kern w:val="16"/>
          <w:szCs w:val="24"/>
        </w:rPr>
        <w:t>月薪制</w:t>
      </w:r>
    </w:p>
    <w:p w:rsidR="0041257B" w:rsidRPr="0037219D" w:rsidRDefault="0041257B" w:rsidP="0041257B">
      <w:pPr>
        <w:tabs>
          <w:tab w:val="left" w:pos="1230"/>
          <w:tab w:val="center" w:pos="4273"/>
        </w:tabs>
        <w:spacing w:line="276" w:lineRule="auto"/>
        <w:ind w:left="225"/>
        <w:rPr>
          <w:b/>
          <w:spacing w:val="20"/>
          <w:kern w:val="16"/>
          <w:szCs w:val="24"/>
        </w:rPr>
      </w:pPr>
      <w:r w:rsidRPr="0037219D">
        <w:rPr>
          <w:rFonts w:hint="eastAsia"/>
          <w:spacing w:val="20"/>
          <w:kern w:val="16"/>
          <w:szCs w:val="24"/>
        </w:rPr>
        <w:t>依當月總銷售的</w:t>
      </w:r>
      <w:r w:rsidRPr="0037219D">
        <w:rPr>
          <w:rFonts w:hint="eastAsia"/>
          <w:spacing w:val="20"/>
          <w:kern w:val="16"/>
          <w:szCs w:val="24"/>
        </w:rPr>
        <w:t>AV7%</w:t>
      </w:r>
      <w:r w:rsidRPr="0037219D">
        <w:rPr>
          <w:rFonts w:hint="eastAsia"/>
          <w:spacing w:val="20"/>
          <w:kern w:val="16"/>
          <w:szCs w:val="24"/>
        </w:rPr>
        <w:t>發放至</w:t>
      </w:r>
      <w:r w:rsidRPr="0037219D">
        <w:rPr>
          <w:rFonts w:hint="eastAsia"/>
          <w:spacing w:val="20"/>
          <w:kern w:val="16"/>
          <w:szCs w:val="24"/>
        </w:rPr>
        <w:t xml:space="preserve"> </w:t>
      </w:r>
      <w:r w:rsidRPr="0037219D">
        <w:rPr>
          <w:rFonts w:hint="eastAsia"/>
          <w:spacing w:val="20"/>
          <w:kern w:val="16"/>
          <w:szCs w:val="24"/>
        </w:rPr>
        <w:t>白金理事</w:t>
      </w:r>
      <w:r w:rsidRPr="0037219D">
        <w:rPr>
          <w:rFonts w:hint="eastAsia"/>
          <w:spacing w:val="20"/>
          <w:kern w:val="16"/>
          <w:szCs w:val="24"/>
        </w:rPr>
        <w:t>(PD)~</w:t>
      </w:r>
      <w:r w:rsidRPr="0037219D">
        <w:rPr>
          <w:rFonts w:hint="eastAsia"/>
          <w:spacing w:val="20"/>
          <w:kern w:val="16"/>
          <w:szCs w:val="24"/>
        </w:rPr>
        <w:t>皇家鑽石理事</w:t>
      </w:r>
      <w:r w:rsidRPr="0037219D">
        <w:rPr>
          <w:rFonts w:hint="eastAsia"/>
          <w:spacing w:val="20"/>
          <w:kern w:val="16"/>
          <w:szCs w:val="24"/>
        </w:rPr>
        <w:t>(</w:t>
      </w:r>
      <w:r w:rsidRPr="0037219D">
        <w:rPr>
          <w:spacing w:val="20"/>
          <w:kern w:val="16"/>
          <w:szCs w:val="24"/>
        </w:rPr>
        <w:t>RDD)</w:t>
      </w:r>
    </w:p>
    <w:p w:rsidR="0041257B" w:rsidRPr="006A756E" w:rsidRDefault="0041257B" w:rsidP="0041257B">
      <w:pPr>
        <w:tabs>
          <w:tab w:val="left" w:pos="1230"/>
          <w:tab w:val="center" w:pos="4273"/>
        </w:tabs>
        <w:spacing w:line="276" w:lineRule="auto"/>
        <w:ind w:left="225"/>
        <w:rPr>
          <w:kern w:val="16"/>
          <w:szCs w:val="24"/>
        </w:rPr>
      </w:pPr>
    </w:p>
    <w:p w:rsidR="0041257B" w:rsidRDefault="0041257B" w:rsidP="0041257B">
      <w:pPr>
        <w:tabs>
          <w:tab w:val="left" w:pos="1230"/>
          <w:tab w:val="center" w:pos="4273"/>
        </w:tabs>
        <w:spacing w:line="276" w:lineRule="auto"/>
        <w:rPr>
          <w:b/>
          <w:spacing w:val="20"/>
          <w:kern w:val="16"/>
          <w:szCs w:val="24"/>
        </w:rPr>
      </w:pPr>
      <w:r w:rsidRPr="006A756E">
        <w:rPr>
          <w:rFonts w:hint="eastAsia"/>
          <w:b/>
          <w:kern w:val="16"/>
          <w:szCs w:val="24"/>
        </w:rPr>
        <w:t>四</w:t>
      </w:r>
      <w:r w:rsidRPr="006A756E">
        <w:rPr>
          <w:rFonts w:hint="eastAsia"/>
          <w:b/>
          <w:kern w:val="16"/>
          <w:szCs w:val="24"/>
        </w:rPr>
        <w:t>.</w:t>
      </w:r>
      <w:r w:rsidRPr="006A756E">
        <w:rPr>
          <w:rFonts w:hint="eastAsia"/>
          <w:b/>
          <w:spacing w:val="20"/>
          <w:kern w:val="16"/>
          <w:szCs w:val="24"/>
        </w:rPr>
        <w:t>晉升獎項</w:t>
      </w:r>
      <w:r w:rsidRPr="006A756E">
        <w:rPr>
          <w:rFonts w:hint="eastAsia"/>
          <w:b/>
          <w:spacing w:val="20"/>
          <w:kern w:val="16"/>
          <w:szCs w:val="24"/>
        </w:rPr>
        <w:t>:</w:t>
      </w:r>
      <w:r w:rsidRPr="006A756E">
        <w:rPr>
          <w:rFonts w:hint="eastAsia"/>
          <w:b/>
          <w:spacing w:val="20"/>
          <w:kern w:val="16"/>
          <w:szCs w:val="24"/>
        </w:rPr>
        <w:t>依第一次達成該位階</w:t>
      </w:r>
      <w:r w:rsidRPr="006A756E">
        <w:rPr>
          <w:rFonts w:hint="eastAsia"/>
          <w:b/>
          <w:spacing w:val="20"/>
          <w:kern w:val="16"/>
          <w:szCs w:val="24"/>
        </w:rPr>
        <w:t>,ED~RDD</w:t>
      </w:r>
      <w:r w:rsidRPr="006A756E">
        <w:rPr>
          <w:rFonts w:hint="eastAsia"/>
          <w:b/>
          <w:spacing w:val="20"/>
          <w:kern w:val="16"/>
          <w:szCs w:val="24"/>
        </w:rPr>
        <w:t>分六個月發放</w:t>
      </w:r>
    </w:p>
    <w:p w:rsidR="0041257B" w:rsidRDefault="0041257B" w:rsidP="0041257B">
      <w:pPr>
        <w:tabs>
          <w:tab w:val="left" w:pos="1230"/>
          <w:tab w:val="center" w:pos="4273"/>
        </w:tabs>
        <w:spacing w:line="276" w:lineRule="auto"/>
        <w:rPr>
          <w:spacing w:val="20"/>
          <w:kern w:val="16"/>
          <w:szCs w:val="24"/>
        </w:rPr>
      </w:pPr>
      <w:r w:rsidRPr="006A756E">
        <w:rPr>
          <w:rFonts w:hint="eastAsia"/>
          <w:spacing w:val="20"/>
          <w:kern w:val="16"/>
          <w:szCs w:val="24"/>
        </w:rPr>
        <w:t>1.PD</w:t>
      </w:r>
      <w:r w:rsidRPr="006A756E">
        <w:rPr>
          <w:rFonts w:hint="eastAsia"/>
          <w:spacing w:val="20"/>
          <w:kern w:val="16"/>
          <w:szCs w:val="24"/>
        </w:rPr>
        <w:t>以公司市價</w:t>
      </w:r>
      <w:r w:rsidRPr="006A756E">
        <w:rPr>
          <w:rFonts w:hint="eastAsia"/>
          <w:spacing w:val="20"/>
          <w:kern w:val="16"/>
          <w:szCs w:val="24"/>
        </w:rPr>
        <w:t>5000</w:t>
      </w:r>
      <w:r w:rsidRPr="006A756E">
        <w:rPr>
          <w:rFonts w:hint="eastAsia"/>
          <w:spacing w:val="20"/>
          <w:kern w:val="16"/>
          <w:szCs w:val="24"/>
        </w:rPr>
        <w:t>元產品</w:t>
      </w:r>
      <w:r w:rsidRPr="006A756E">
        <w:rPr>
          <w:rFonts w:hint="eastAsia"/>
          <w:spacing w:val="20"/>
          <w:kern w:val="16"/>
          <w:szCs w:val="24"/>
        </w:rPr>
        <w:t xml:space="preserve">  </w:t>
      </w:r>
      <w:r w:rsidRPr="006A756E">
        <w:rPr>
          <w:spacing w:val="20"/>
          <w:kern w:val="16"/>
          <w:szCs w:val="24"/>
        </w:rPr>
        <w:t>2.RD</w:t>
      </w:r>
      <w:r w:rsidRPr="006A756E">
        <w:rPr>
          <w:rFonts w:hint="eastAsia"/>
          <w:spacing w:val="20"/>
          <w:kern w:val="16"/>
          <w:szCs w:val="24"/>
        </w:rPr>
        <w:t>現金</w:t>
      </w:r>
      <w:r w:rsidRPr="006A756E">
        <w:rPr>
          <w:rFonts w:hint="eastAsia"/>
          <w:spacing w:val="20"/>
          <w:kern w:val="16"/>
          <w:szCs w:val="24"/>
        </w:rPr>
        <w:t>18,000  3.SD</w:t>
      </w:r>
      <w:r w:rsidRPr="006A756E">
        <w:rPr>
          <w:rFonts w:hint="eastAsia"/>
          <w:spacing w:val="20"/>
          <w:kern w:val="16"/>
          <w:szCs w:val="24"/>
        </w:rPr>
        <w:t>現金</w:t>
      </w:r>
      <w:r w:rsidRPr="006A756E">
        <w:rPr>
          <w:rFonts w:hint="eastAsia"/>
          <w:spacing w:val="20"/>
          <w:kern w:val="16"/>
          <w:szCs w:val="24"/>
        </w:rPr>
        <w:t>60,000</w:t>
      </w:r>
    </w:p>
    <w:p w:rsidR="0041257B" w:rsidRDefault="0041257B" w:rsidP="0041257B">
      <w:pPr>
        <w:tabs>
          <w:tab w:val="left" w:pos="1230"/>
          <w:tab w:val="center" w:pos="4273"/>
        </w:tabs>
        <w:spacing w:line="276" w:lineRule="auto"/>
        <w:rPr>
          <w:spacing w:val="20"/>
          <w:kern w:val="16"/>
          <w:szCs w:val="24"/>
        </w:rPr>
      </w:pPr>
      <w:r>
        <w:rPr>
          <w:rFonts w:hint="eastAsia"/>
          <w:spacing w:val="20"/>
          <w:kern w:val="16"/>
          <w:szCs w:val="24"/>
        </w:rPr>
        <w:t>4.</w:t>
      </w:r>
      <w:r>
        <w:rPr>
          <w:spacing w:val="20"/>
          <w:kern w:val="16"/>
          <w:szCs w:val="24"/>
        </w:rPr>
        <w:t>ED</w:t>
      </w:r>
      <w:r>
        <w:rPr>
          <w:rFonts w:hint="eastAsia"/>
          <w:spacing w:val="20"/>
          <w:kern w:val="16"/>
          <w:szCs w:val="24"/>
        </w:rPr>
        <w:t>現金</w:t>
      </w:r>
      <w:r>
        <w:rPr>
          <w:rFonts w:hint="eastAsia"/>
          <w:spacing w:val="20"/>
          <w:kern w:val="16"/>
          <w:szCs w:val="24"/>
        </w:rPr>
        <w:t>150,000</w:t>
      </w:r>
      <w:r>
        <w:rPr>
          <w:rFonts w:hint="eastAsia"/>
          <w:spacing w:val="20"/>
          <w:kern w:val="16"/>
          <w:szCs w:val="24"/>
        </w:rPr>
        <w:t>元</w:t>
      </w:r>
      <w:r>
        <w:rPr>
          <w:rFonts w:hint="eastAsia"/>
          <w:spacing w:val="20"/>
          <w:kern w:val="16"/>
          <w:szCs w:val="24"/>
        </w:rPr>
        <w:t>+</w:t>
      </w:r>
      <w:r>
        <w:rPr>
          <w:rFonts w:hint="eastAsia"/>
          <w:spacing w:val="20"/>
          <w:kern w:val="16"/>
          <w:szCs w:val="24"/>
        </w:rPr>
        <w:t>旅遊</w:t>
      </w:r>
      <w:r>
        <w:rPr>
          <w:rFonts w:hint="eastAsia"/>
          <w:spacing w:val="20"/>
          <w:kern w:val="16"/>
          <w:szCs w:val="24"/>
        </w:rPr>
        <w:t>1</w:t>
      </w:r>
      <w:r>
        <w:rPr>
          <w:rFonts w:hint="eastAsia"/>
          <w:spacing w:val="20"/>
          <w:kern w:val="16"/>
          <w:szCs w:val="24"/>
        </w:rPr>
        <w:t>名資格</w:t>
      </w:r>
      <w:r>
        <w:rPr>
          <w:rFonts w:hint="eastAsia"/>
          <w:spacing w:val="20"/>
          <w:kern w:val="16"/>
          <w:szCs w:val="24"/>
        </w:rPr>
        <w:t xml:space="preserve">    5.DD</w:t>
      </w:r>
      <w:r>
        <w:rPr>
          <w:rFonts w:hint="eastAsia"/>
          <w:spacing w:val="20"/>
          <w:kern w:val="16"/>
          <w:szCs w:val="24"/>
        </w:rPr>
        <w:t>現金</w:t>
      </w:r>
      <w:r>
        <w:rPr>
          <w:rFonts w:hint="eastAsia"/>
          <w:spacing w:val="20"/>
          <w:kern w:val="16"/>
          <w:szCs w:val="24"/>
        </w:rPr>
        <w:t>600,000</w:t>
      </w:r>
      <w:r>
        <w:rPr>
          <w:rFonts w:hint="eastAsia"/>
          <w:spacing w:val="20"/>
          <w:kern w:val="16"/>
          <w:szCs w:val="24"/>
        </w:rPr>
        <w:t>元</w:t>
      </w:r>
      <w:r>
        <w:rPr>
          <w:rFonts w:hint="eastAsia"/>
          <w:spacing w:val="20"/>
          <w:kern w:val="16"/>
          <w:szCs w:val="24"/>
        </w:rPr>
        <w:t>+</w:t>
      </w:r>
      <w:r>
        <w:rPr>
          <w:rFonts w:hint="eastAsia"/>
          <w:spacing w:val="20"/>
          <w:kern w:val="16"/>
          <w:szCs w:val="24"/>
        </w:rPr>
        <w:t>旅遊</w:t>
      </w:r>
      <w:r>
        <w:rPr>
          <w:rFonts w:hint="eastAsia"/>
          <w:spacing w:val="20"/>
          <w:kern w:val="16"/>
          <w:szCs w:val="24"/>
        </w:rPr>
        <w:t>1</w:t>
      </w:r>
      <w:r>
        <w:rPr>
          <w:rFonts w:hint="eastAsia"/>
          <w:spacing w:val="20"/>
          <w:kern w:val="16"/>
          <w:szCs w:val="24"/>
        </w:rPr>
        <w:t>名資格</w:t>
      </w:r>
    </w:p>
    <w:p w:rsidR="0041257B" w:rsidRDefault="0041257B" w:rsidP="0041257B">
      <w:pPr>
        <w:tabs>
          <w:tab w:val="left" w:pos="1230"/>
          <w:tab w:val="center" w:pos="4273"/>
        </w:tabs>
        <w:spacing w:line="276" w:lineRule="auto"/>
        <w:rPr>
          <w:spacing w:val="20"/>
          <w:kern w:val="16"/>
          <w:szCs w:val="24"/>
        </w:rPr>
      </w:pPr>
      <w:r>
        <w:rPr>
          <w:spacing w:val="20"/>
          <w:kern w:val="16"/>
          <w:szCs w:val="24"/>
        </w:rPr>
        <w:t>6.CDD</w:t>
      </w:r>
      <w:r>
        <w:rPr>
          <w:rFonts w:hint="eastAsia"/>
          <w:spacing w:val="20"/>
          <w:kern w:val="16"/>
          <w:szCs w:val="24"/>
        </w:rPr>
        <w:t>現金</w:t>
      </w:r>
      <w:r>
        <w:rPr>
          <w:rFonts w:hint="eastAsia"/>
          <w:spacing w:val="20"/>
          <w:kern w:val="16"/>
          <w:szCs w:val="24"/>
        </w:rPr>
        <w:t>1</w:t>
      </w:r>
      <w:r>
        <w:rPr>
          <w:spacing w:val="20"/>
          <w:kern w:val="16"/>
          <w:szCs w:val="24"/>
        </w:rPr>
        <w:t>,</w:t>
      </w:r>
      <w:r>
        <w:rPr>
          <w:rFonts w:hint="eastAsia"/>
          <w:spacing w:val="20"/>
          <w:kern w:val="16"/>
          <w:szCs w:val="24"/>
        </w:rPr>
        <w:t>500</w:t>
      </w:r>
      <w:r>
        <w:rPr>
          <w:spacing w:val="20"/>
          <w:kern w:val="16"/>
          <w:szCs w:val="24"/>
        </w:rPr>
        <w:t>,000</w:t>
      </w:r>
      <w:r>
        <w:rPr>
          <w:rFonts w:hint="eastAsia"/>
          <w:spacing w:val="20"/>
          <w:kern w:val="16"/>
          <w:szCs w:val="24"/>
        </w:rPr>
        <w:t>元</w:t>
      </w:r>
      <w:r>
        <w:rPr>
          <w:rFonts w:hint="eastAsia"/>
          <w:spacing w:val="20"/>
          <w:kern w:val="16"/>
          <w:szCs w:val="24"/>
        </w:rPr>
        <w:t>+</w:t>
      </w:r>
      <w:r>
        <w:rPr>
          <w:rFonts w:hint="eastAsia"/>
          <w:spacing w:val="20"/>
          <w:kern w:val="16"/>
          <w:szCs w:val="24"/>
        </w:rPr>
        <w:t>旅遊</w:t>
      </w:r>
      <w:r>
        <w:rPr>
          <w:rFonts w:hint="eastAsia"/>
          <w:spacing w:val="20"/>
          <w:kern w:val="16"/>
          <w:szCs w:val="24"/>
        </w:rPr>
        <w:t>2</w:t>
      </w:r>
      <w:r>
        <w:rPr>
          <w:rFonts w:hint="eastAsia"/>
          <w:spacing w:val="20"/>
          <w:kern w:val="16"/>
          <w:szCs w:val="24"/>
        </w:rPr>
        <w:t>名資格</w:t>
      </w:r>
      <w:r>
        <w:rPr>
          <w:rFonts w:hint="eastAsia"/>
          <w:spacing w:val="20"/>
          <w:kern w:val="16"/>
          <w:szCs w:val="24"/>
        </w:rPr>
        <w:t xml:space="preserve"> 7.</w:t>
      </w:r>
      <w:r>
        <w:rPr>
          <w:spacing w:val="20"/>
          <w:kern w:val="16"/>
          <w:szCs w:val="24"/>
        </w:rPr>
        <w:t>RDD</w:t>
      </w:r>
      <w:r>
        <w:rPr>
          <w:rFonts w:hint="eastAsia"/>
          <w:spacing w:val="20"/>
          <w:kern w:val="16"/>
          <w:szCs w:val="24"/>
        </w:rPr>
        <w:t>現金</w:t>
      </w:r>
      <w:r>
        <w:rPr>
          <w:rFonts w:hint="eastAsia"/>
          <w:spacing w:val="20"/>
          <w:kern w:val="16"/>
          <w:szCs w:val="24"/>
        </w:rPr>
        <w:t>6,000,000</w:t>
      </w:r>
      <w:r>
        <w:rPr>
          <w:rFonts w:hint="eastAsia"/>
          <w:spacing w:val="20"/>
          <w:kern w:val="16"/>
          <w:szCs w:val="24"/>
        </w:rPr>
        <w:t>元</w:t>
      </w:r>
      <w:r>
        <w:rPr>
          <w:rFonts w:hint="eastAsia"/>
          <w:spacing w:val="20"/>
          <w:kern w:val="16"/>
          <w:szCs w:val="24"/>
        </w:rPr>
        <w:t>+</w:t>
      </w:r>
      <w:r>
        <w:rPr>
          <w:rFonts w:hint="eastAsia"/>
          <w:spacing w:val="20"/>
          <w:kern w:val="16"/>
          <w:szCs w:val="24"/>
        </w:rPr>
        <w:t>旅遊</w:t>
      </w:r>
      <w:r>
        <w:rPr>
          <w:rFonts w:hint="eastAsia"/>
          <w:spacing w:val="20"/>
          <w:kern w:val="16"/>
          <w:szCs w:val="24"/>
        </w:rPr>
        <w:t>2</w:t>
      </w:r>
      <w:r>
        <w:rPr>
          <w:rFonts w:hint="eastAsia"/>
          <w:spacing w:val="20"/>
          <w:kern w:val="16"/>
          <w:szCs w:val="24"/>
        </w:rPr>
        <w:t>名資格</w:t>
      </w:r>
    </w:p>
    <w:p w:rsidR="0041257B" w:rsidRDefault="0041257B" w:rsidP="0041257B">
      <w:pPr>
        <w:tabs>
          <w:tab w:val="left" w:pos="1230"/>
          <w:tab w:val="center" w:pos="4273"/>
        </w:tabs>
        <w:spacing w:line="276" w:lineRule="auto"/>
        <w:rPr>
          <w:spacing w:val="20"/>
          <w:kern w:val="16"/>
          <w:szCs w:val="24"/>
        </w:rPr>
      </w:pPr>
    </w:p>
    <w:p w:rsidR="0041257B" w:rsidRPr="0037219D" w:rsidRDefault="0041257B" w:rsidP="0041257B">
      <w:pPr>
        <w:tabs>
          <w:tab w:val="left" w:pos="1230"/>
          <w:tab w:val="center" w:pos="4273"/>
        </w:tabs>
        <w:spacing w:line="276" w:lineRule="auto"/>
        <w:rPr>
          <w:b/>
          <w:spacing w:val="20"/>
          <w:kern w:val="16"/>
          <w:szCs w:val="24"/>
        </w:rPr>
      </w:pPr>
      <w:r w:rsidRPr="0037219D">
        <w:rPr>
          <w:rFonts w:hint="eastAsia"/>
          <w:b/>
          <w:spacing w:val="20"/>
          <w:kern w:val="16"/>
          <w:szCs w:val="24"/>
        </w:rPr>
        <w:t>五</w:t>
      </w:r>
      <w:r w:rsidRPr="0037219D">
        <w:rPr>
          <w:rFonts w:hint="eastAsia"/>
          <w:b/>
          <w:spacing w:val="20"/>
          <w:kern w:val="16"/>
          <w:szCs w:val="24"/>
        </w:rPr>
        <w:t>.</w:t>
      </w:r>
      <w:r w:rsidRPr="0037219D">
        <w:rPr>
          <w:rFonts w:hint="eastAsia"/>
          <w:b/>
          <w:spacing w:val="20"/>
          <w:kern w:val="16"/>
          <w:szCs w:val="24"/>
        </w:rPr>
        <w:t>直接銷售獎金</w:t>
      </w:r>
      <w:r w:rsidRPr="0037219D">
        <w:rPr>
          <w:rFonts w:hint="eastAsia"/>
          <w:b/>
          <w:spacing w:val="20"/>
          <w:kern w:val="16"/>
          <w:szCs w:val="24"/>
        </w:rPr>
        <w:t>:</w:t>
      </w:r>
      <w:r w:rsidRPr="0037219D">
        <w:rPr>
          <w:rFonts w:hint="eastAsia"/>
          <w:b/>
          <w:spacing w:val="20"/>
          <w:kern w:val="16"/>
          <w:szCs w:val="24"/>
        </w:rPr>
        <w:t>訂購單勾選直接銷售</w:t>
      </w:r>
    </w:p>
    <w:p w:rsidR="0041257B" w:rsidRDefault="0041257B" w:rsidP="0041257B">
      <w:pPr>
        <w:tabs>
          <w:tab w:val="left" w:pos="1230"/>
          <w:tab w:val="center" w:pos="4273"/>
        </w:tabs>
        <w:spacing w:line="276" w:lineRule="auto"/>
        <w:rPr>
          <w:spacing w:val="20"/>
          <w:kern w:val="16"/>
          <w:szCs w:val="24"/>
        </w:rPr>
      </w:pPr>
      <w:r>
        <w:rPr>
          <w:rFonts w:hint="eastAsia"/>
          <w:spacing w:val="20"/>
          <w:kern w:val="16"/>
          <w:szCs w:val="24"/>
        </w:rPr>
        <w:t xml:space="preserve">  </w:t>
      </w:r>
      <w:r>
        <w:rPr>
          <w:rFonts w:hint="eastAsia"/>
          <w:spacing w:val="20"/>
          <w:kern w:val="16"/>
          <w:szCs w:val="24"/>
        </w:rPr>
        <w:t>從自己當月總銷售</w:t>
      </w:r>
      <w:r>
        <w:rPr>
          <w:rFonts w:hint="eastAsia"/>
          <w:spacing w:val="20"/>
          <w:kern w:val="16"/>
          <w:szCs w:val="24"/>
        </w:rPr>
        <w:t>AV</w:t>
      </w:r>
      <w:r>
        <w:rPr>
          <w:rFonts w:hint="eastAsia"/>
          <w:spacing w:val="20"/>
          <w:kern w:val="16"/>
          <w:szCs w:val="24"/>
        </w:rPr>
        <w:t>，自己回饋</w:t>
      </w:r>
      <w:r>
        <w:rPr>
          <w:rFonts w:hint="eastAsia"/>
          <w:spacing w:val="20"/>
          <w:kern w:val="16"/>
          <w:szCs w:val="24"/>
        </w:rPr>
        <w:t>35%</w:t>
      </w:r>
      <w:r>
        <w:rPr>
          <w:rFonts w:hint="eastAsia"/>
          <w:spacing w:val="20"/>
          <w:kern w:val="16"/>
          <w:szCs w:val="24"/>
        </w:rPr>
        <w:t>、</w:t>
      </w:r>
      <w:r>
        <w:rPr>
          <w:rFonts w:hint="eastAsia"/>
          <w:spacing w:val="20"/>
          <w:kern w:val="16"/>
          <w:szCs w:val="24"/>
        </w:rPr>
        <w:t>15%</w:t>
      </w:r>
      <w:r>
        <w:rPr>
          <w:rFonts w:hint="eastAsia"/>
          <w:spacing w:val="20"/>
          <w:kern w:val="16"/>
          <w:szCs w:val="24"/>
        </w:rPr>
        <w:t>計入小區、</w:t>
      </w:r>
      <w:r>
        <w:rPr>
          <w:rFonts w:hint="eastAsia"/>
          <w:spacing w:val="20"/>
          <w:kern w:val="16"/>
          <w:szCs w:val="24"/>
        </w:rPr>
        <w:t>50%</w:t>
      </w:r>
      <w:r>
        <w:rPr>
          <w:rFonts w:hint="eastAsia"/>
          <w:spacing w:val="20"/>
          <w:kern w:val="16"/>
          <w:szCs w:val="24"/>
        </w:rPr>
        <w:t>併入大區</w:t>
      </w:r>
    </w:p>
    <w:p w:rsidR="0041257B" w:rsidRDefault="0041257B" w:rsidP="0041257B">
      <w:pPr>
        <w:tabs>
          <w:tab w:val="left" w:pos="1230"/>
          <w:tab w:val="center" w:pos="4273"/>
        </w:tabs>
        <w:spacing w:line="276" w:lineRule="auto"/>
        <w:rPr>
          <w:spacing w:val="20"/>
          <w:kern w:val="16"/>
          <w:szCs w:val="24"/>
        </w:rPr>
      </w:pPr>
    </w:p>
    <w:p w:rsidR="0041257B" w:rsidRPr="0037219D" w:rsidRDefault="0041257B" w:rsidP="0041257B">
      <w:pPr>
        <w:tabs>
          <w:tab w:val="left" w:pos="1230"/>
          <w:tab w:val="center" w:pos="4273"/>
        </w:tabs>
        <w:spacing w:line="276" w:lineRule="auto"/>
        <w:rPr>
          <w:b/>
          <w:spacing w:val="20"/>
          <w:kern w:val="16"/>
          <w:szCs w:val="24"/>
        </w:rPr>
      </w:pPr>
      <w:r w:rsidRPr="0037219D">
        <w:rPr>
          <w:rFonts w:hint="eastAsia"/>
          <w:b/>
          <w:spacing w:val="20"/>
          <w:kern w:val="16"/>
          <w:szCs w:val="24"/>
        </w:rPr>
        <w:t>六</w:t>
      </w:r>
      <w:r w:rsidRPr="0037219D">
        <w:rPr>
          <w:rFonts w:hint="eastAsia"/>
          <w:b/>
          <w:spacing w:val="20"/>
          <w:kern w:val="16"/>
          <w:szCs w:val="24"/>
        </w:rPr>
        <w:t>.</w:t>
      </w:r>
      <w:r w:rsidRPr="0037219D">
        <w:rPr>
          <w:rFonts w:hint="eastAsia"/>
          <w:b/>
          <w:spacing w:val="20"/>
          <w:kern w:val="16"/>
          <w:szCs w:val="24"/>
        </w:rPr>
        <w:t>教育中心贊助金</w:t>
      </w:r>
      <w:r w:rsidRPr="0037219D">
        <w:rPr>
          <w:rFonts w:hint="eastAsia"/>
          <w:b/>
          <w:spacing w:val="20"/>
          <w:kern w:val="16"/>
          <w:szCs w:val="24"/>
        </w:rPr>
        <w:t>:</w:t>
      </w:r>
    </w:p>
    <w:p w:rsidR="0041257B" w:rsidRDefault="0041257B" w:rsidP="0041257B">
      <w:pPr>
        <w:tabs>
          <w:tab w:val="left" w:pos="1230"/>
          <w:tab w:val="center" w:pos="4273"/>
        </w:tabs>
        <w:spacing w:line="276" w:lineRule="auto"/>
        <w:rPr>
          <w:spacing w:val="20"/>
          <w:kern w:val="16"/>
          <w:szCs w:val="24"/>
        </w:rPr>
      </w:pPr>
      <w:r>
        <w:rPr>
          <w:rFonts w:hint="eastAsia"/>
          <w:spacing w:val="20"/>
          <w:kern w:val="16"/>
          <w:szCs w:val="24"/>
        </w:rPr>
        <w:t xml:space="preserve">  </w:t>
      </w:r>
      <w:r>
        <w:rPr>
          <w:rFonts w:hint="eastAsia"/>
          <w:spacing w:val="20"/>
          <w:kern w:val="16"/>
          <w:szCs w:val="24"/>
        </w:rPr>
        <w:t>該中心總銷售額的</w:t>
      </w:r>
      <w:r>
        <w:rPr>
          <w:rFonts w:hint="eastAsia"/>
          <w:spacing w:val="20"/>
          <w:kern w:val="16"/>
          <w:szCs w:val="24"/>
        </w:rPr>
        <w:t>5%</w:t>
      </w:r>
      <w:r>
        <w:rPr>
          <w:rFonts w:hint="eastAsia"/>
          <w:spacing w:val="20"/>
          <w:kern w:val="16"/>
          <w:szCs w:val="24"/>
        </w:rPr>
        <w:t>回饋</w:t>
      </w:r>
      <w:r>
        <w:rPr>
          <w:rFonts w:hint="eastAsia"/>
          <w:spacing w:val="20"/>
          <w:kern w:val="16"/>
          <w:szCs w:val="24"/>
        </w:rPr>
        <w:t>,</w:t>
      </w:r>
      <w:r>
        <w:rPr>
          <w:rFonts w:hint="eastAsia"/>
          <w:spacing w:val="20"/>
          <w:kern w:val="16"/>
          <w:szCs w:val="24"/>
        </w:rPr>
        <w:t>白金理事</w:t>
      </w:r>
      <w:r>
        <w:rPr>
          <w:rFonts w:hint="eastAsia"/>
          <w:spacing w:val="20"/>
          <w:kern w:val="16"/>
          <w:szCs w:val="24"/>
        </w:rPr>
        <w:t>(PD)</w:t>
      </w:r>
      <w:r>
        <w:rPr>
          <w:rFonts w:hint="eastAsia"/>
          <w:spacing w:val="20"/>
          <w:kern w:val="16"/>
          <w:szCs w:val="24"/>
        </w:rPr>
        <w:t>以上即可申請設置</w:t>
      </w:r>
    </w:p>
    <w:p w:rsidR="0041257B" w:rsidRDefault="0041257B" w:rsidP="0041257B">
      <w:pPr>
        <w:tabs>
          <w:tab w:val="left" w:pos="1230"/>
          <w:tab w:val="center" w:pos="4273"/>
        </w:tabs>
        <w:spacing w:line="276" w:lineRule="auto"/>
        <w:rPr>
          <w:spacing w:val="20"/>
          <w:kern w:val="16"/>
          <w:szCs w:val="24"/>
        </w:rPr>
      </w:pPr>
    </w:p>
    <w:p w:rsidR="0041257B" w:rsidRPr="00E33B92" w:rsidRDefault="0041257B" w:rsidP="0041257B">
      <w:pPr>
        <w:jc w:val="center"/>
        <w:rPr>
          <w:b/>
          <w:sz w:val="40"/>
          <w:szCs w:val="40"/>
        </w:rPr>
      </w:pPr>
      <w:r w:rsidRPr="00E33B92">
        <w:rPr>
          <w:rFonts w:hint="eastAsia"/>
          <w:b/>
          <w:sz w:val="40"/>
          <w:szCs w:val="40"/>
        </w:rPr>
        <w:lastRenderedPageBreak/>
        <w:t>愛</w:t>
      </w:r>
      <w:r w:rsidRPr="00E33B92">
        <w:rPr>
          <w:rFonts w:hint="eastAsia"/>
          <w:b/>
          <w:sz w:val="40"/>
          <w:szCs w:val="40"/>
        </w:rPr>
        <w:t xml:space="preserve"> </w:t>
      </w:r>
      <w:r w:rsidRPr="00E33B92">
        <w:rPr>
          <w:rFonts w:hint="eastAsia"/>
          <w:b/>
          <w:sz w:val="40"/>
          <w:szCs w:val="40"/>
        </w:rPr>
        <w:t>怡</w:t>
      </w:r>
      <w:r w:rsidRPr="00E33B92">
        <w:rPr>
          <w:rFonts w:hint="eastAsia"/>
          <w:b/>
          <w:sz w:val="40"/>
          <w:szCs w:val="40"/>
        </w:rPr>
        <w:t xml:space="preserve"> </w:t>
      </w:r>
      <w:r w:rsidRPr="00E33B92">
        <w:rPr>
          <w:rFonts w:hint="eastAsia"/>
          <w:b/>
          <w:sz w:val="40"/>
          <w:szCs w:val="40"/>
        </w:rPr>
        <w:t>特</w:t>
      </w:r>
      <w:r w:rsidRPr="00E33B92">
        <w:rPr>
          <w:rFonts w:hint="eastAsia"/>
          <w:b/>
          <w:sz w:val="40"/>
          <w:szCs w:val="40"/>
        </w:rPr>
        <w:t xml:space="preserve"> </w:t>
      </w:r>
      <w:r w:rsidRPr="00E33B92">
        <w:rPr>
          <w:rFonts w:hint="eastAsia"/>
          <w:b/>
          <w:sz w:val="40"/>
          <w:szCs w:val="40"/>
        </w:rPr>
        <w:t>：</w:t>
      </w:r>
      <w:r w:rsidRPr="00E33B92">
        <w:rPr>
          <w:rFonts w:hint="eastAsia"/>
          <w:b/>
          <w:sz w:val="40"/>
          <w:szCs w:val="40"/>
        </w:rPr>
        <w:t xml:space="preserve"> </w:t>
      </w:r>
      <w:r w:rsidRPr="00E33B92">
        <w:rPr>
          <w:rFonts w:hint="eastAsia"/>
          <w:b/>
          <w:sz w:val="40"/>
          <w:szCs w:val="40"/>
        </w:rPr>
        <w:t>簡</w:t>
      </w:r>
      <w:r w:rsidRPr="00E33B92">
        <w:rPr>
          <w:rFonts w:hint="eastAsia"/>
          <w:b/>
          <w:sz w:val="40"/>
          <w:szCs w:val="40"/>
        </w:rPr>
        <w:t xml:space="preserve"> </w:t>
      </w:r>
      <w:r w:rsidRPr="00E33B92">
        <w:rPr>
          <w:rFonts w:hint="eastAsia"/>
          <w:b/>
          <w:sz w:val="40"/>
          <w:szCs w:val="40"/>
        </w:rPr>
        <w:t>單</w:t>
      </w:r>
      <w:r w:rsidRPr="00E33B92">
        <w:rPr>
          <w:rFonts w:hint="eastAsia"/>
          <w:b/>
          <w:sz w:val="40"/>
          <w:szCs w:val="40"/>
        </w:rPr>
        <w:t xml:space="preserve"> </w:t>
      </w:r>
      <w:r w:rsidRPr="00E33B92">
        <w:rPr>
          <w:rFonts w:hint="eastAsia"/>
          <w:b/>
          <w:sz w:val="40"/>
          <w:szCs w:val="40"/>
        </w:rPr>
        <w:t>說</w:t>
      </w:r>
      <w:r w:rsidRPr="00E33B92">
        <w:rPr>
          <w:rFonts w:hint="eastAsia"/>
          <w:b/>
          <w:sz w:val="40"/>
          <w:szCs w:val="40"/>
        </w:rPr>
        <w:t xml:space="preserve"> </w:t>
      </w:r>
      <w:r w:rsidRPr="00E33B92">
        <w:rPr>
          <w:rFonts w:hint="eastAsia"/>
          <w:b/>
          <w:sz w:val="40"/>
          <w:szCs w:val="40"/>
        </w:rPr>
        <w:t>明</w:t>
      </w:r>
      <w:r w:rsidRPr="00E33B92">
        <w:rPr>
          <w:rFonts w:hint="eastAsia"/>
          <w:b/>
          <w:sz w:val="40"/>
          <w:szCs w:val="40"/>
        </w:rPr>
        <w:t xml:space="preserve"> </w:t>
      </w:r>
      <w:r w:rsidRPr="00E33B92">
        <w:rPr>
          <w:rFonts w:hint="eastAsia"/>
          <w:b/>
          <w:sz w:val="40"/>
          <w:szCs w:val="40"/>
        </w:rPr>
        <w:t>一</w:t>
      </w:r>
      <w:r w:rsidRPr="00E33B92">
        <w:rPr>
          <w:rFonts w:hint="eastAsia"/>
          <w:b/>
          <w:sz w:val="40"/>
          <w:szCs w:val="40"/>
        </w:rPr>
        <w:t xml:space="preserve"> </w:t>
      </w:r>
      <w:r w:rsidRPr="00E33B92">
        <w:rPr>
          <w:rFonts w:hint="eastAsia"/>
          <w:b/>
          <w:sz w:val="40"/>
          <w:szCs w:val="40"/>
        </w:rPr>
        <w:t>張</w:t>
      </w:r>
      <w:r w:rsidRPr="00E33B92">
        <w:rPr>
          <w:rFonts w:hint="eastAsia"/>
          <w:b/>
          <w:sz w:val="40"/>
          <w:szCs w:val="40"/>
        </w:rPr>
        <w:t xml:space="preserve"> </w:t>
      </w:r>
      <w:r w:rsidRPr="00E33B92">
        <w:rPr>
          <w:rFonts w:hint="eastAsia"/>
          <w:b/>
          <w:sz w:val="40"/>
          <w:szCs w:val="40"/>
        </w:rPr>
        <w:t>紙</w:t>
      </w:r>
    </w:p>
    <w:p w:rsidR="0041257B" w:rsidRDefault="0041257B" w:rsidP="0041257B">
      <w:pPr>
        <w:rPr>
          <w:b/>
          <w:szCs w:val="24"/>
        </w:rPr>
      </w:pPr>
      <w:r w:rsidRPr="00E33B92">
        <w:rPr>
          <w:rFonts w:hint="eastAsia"/>
          <w:b/>
          <w:szCs w:val="24"/>
        </w:rPr>
        <w:sym w:font="Wingdings 2" w:char="F0F6"/>
      </w:r>
      <w:r w:rsidRPr="00E33B92">
        <w:rPr>
          <w:rFonts w:hint="eastAsia"/>
          <w:b/>
          <w:szCs w:val="24"/>
        </w:rPr>
        <w:sym w:font="Wingdings 2" w:char="F0F6"/>
      </w:r>
      <w:r w:rsidRPr="00E33B92">
        <w:rPr>
          <w:rFonts w:hint="eastAsia"/>
          <w:b/>
          <w:sz w:val="28"/>
          <w:szCs w:val="28"/>
        </w:rPr>
        <w:t>公司</w:t>
      </w:r>
      <w:r w:rsidRPr="00E33B92">
        <w:rPr>
          <w:rFonts w:hint="eastAsia"/>
          <w:b/>
          <w:szCs w:val="24"/>
        </w:rPr>
        <w:sym w:font="Wingdings 2" w:char="F0F6"/>
      </w:r>
      <w:r w:rsidRPr="00E33B92">
        <w:rPr>
          <w:rFonts w:hint="eastAsia"/>
          <w:b/>
          <w:szCs w:val="24"/>
        </w:rPr>
        <w:sym w:font="Wingdings 2" w:char="F0F6"/>
      </w:r>
    </w:p>
    <w:p w:rsidR="0041257B" w:rsidRPr="00D5712A" w:rsidRDefault="0041257B" w:rsidP="0041257B">
      <w:pPr>
        <w:rPr>
          <w:b/>
          <w:szCs w:val="24"/>
        </w:rPr>
      </w:pPr>
      <w:r w:rsidRPr="00E33B92">
        <w:rPr>
          <w:rFonts w:hint="eastAsia"/>
          <w:sz w:val="26"/>
          <w:szCs w:val="26"/>
        </w:rPr>
        <w:t>2015.10</w:t>
      </w:r>
      <w:r w:rsidRPr="00E33B92">
        <w:rPr>
          <w:rFonts w:hint="eastAsia"/>
          <w:sz w:val="26"/>
          <w:szCs w:val="26"/>
        </w:rPr>
        <w:t>韓國成立</w:t>
      </w:r>
      <w:r w:rsidRPr="00E33B92">
        <w:rPr>
          <w:rFonts w:hint="eastAsia"/>
          <w:sz w:val="26"/>
          <w:szCs w:val="26"/>
        </w:rPr>
        <w:t>,</w:t>
      </w:r>
      <w:r w:rsidRPr="00E33B92">
        <w:rPr>
          <w:rFonts w:hint="eastAsia"/>
          <w:sz w:val="26"/>
          <w:szCs w:val="26"/>
        </w:rPr>
        <w:t>在</w:t>
      </w:r>
      <w:r w:rsidRPr="00E33B92">
        <w:rPr>
          <w:rFonts w:hint="eastAsia"/>
          <w:sz w:val="26"/>
          <w:szCs w:val="26"/>
        </w:rPr>
        <w:t>2017</w:t>
      </w:r>
      <w:r w:rsidRPr="00E33B92">
        <w:rPr>
          <w:rFonts w:hint="eastAsia"/>
          <w:sz w:val="26"/>
          <w:szCs w:val="26"/>
        </w:rPr>
        <w:t>年短短兩年的時間營業額已達</w:t>
      </w:r>
      <w:r w:rsidRPr="00E33B92">
        <w:rPr>
          <w:rFonts w:hint="eastAsia"/>
          <w:sz w:val="26"/>
          <w:szCs w:val="26"/>
        </w:rPr>
        <w:t>300</w:t>
      </w:r>
      <w:r w:rsidRPr="00E33B92">
        <w:rPr>
          <w:rFonts w:hint="eastAsia"/>
          <w:sz w:val="26"/>
          <w:szCs w:val="26"/>
        </w:rPr>
        <w:t>億韓元</w:t>
      </w:r>
      <w:r w:rsidRPr="00E33B92">
        <w:rPr>
          <w:rFonts w:hint="eastAsia"/>
          <w:sz w:val="26"/>
          <w:szCs w:val="26"/>
        </w:rPr>
        <w:t>,</w:t>
      </w:r>
    </w:p>
    <w:p w:rsidR="0041257B" w:rsidRDefault="0041257B" w:rsidP="0041257B">
      <w:pPr>
        <w:rPr>
          <w:sz w:val="26"/>
          <w:szCs w:val="26"/>
        </w:rPr>
      </w:pPr>
      <w:r w:rsidRPr="00E33B92">
        <w:rPr>
          <w:rFonts w:hint="eastAsia"/>
          <w:sz w:val="26"/>
          <w:szCs w:val="26"/>
        </w:rPr>
        <w:t>已經成立</w:t>
      </w:r>
      <w:r w:rsidRPr="00E33B92">
        <w:rPr>
          <w:rFonts w:hint="eastAsia"/>
          <w:sz w:val="26"/>
          <w:szCs w:val="26"/>
        </w:rPr>
        <w:t>90</w:t>
      </w:r>
      <w:r w:rsidRPr="00E33B92">
        <w:rPr>
          <w:rFonts w:hint="eastAsia"/>
          <w:sz w:val="26"/>
          <w:szCs w:val="26"/>
        </w:rPr>
        <w:t>家教育中心</w:t>
      </w:r>
    </w:p>
    <w:p w:rsidR="0041257B" w:rsidRPr="00E33B92" w:rsidRDefault="0041257B" w:rsidP="0041257B">
      <w:pPr>
        <w:rPr>
          <w:sz w:val="26"/>
          <w:szCs w:val="26"/>
        </w:rPr>
      </w:pPr>
    </w:p>
    <w:p w:rsidR="0041257B" w:rsidRDefault="0041257B" w:rsidP="0041257B">
      <w:pPr>
        <w:rPr>
          <w:spacing w:val="20"/>
          <w:szCs w:val="24"/>
        </w:rPr>
      </w:pPr>
    </w:p>
    <w:p w:rsidR="0041257B" w:rsidRPr="00E33B92" w:rsidRDefault="0041257B" w:rsidP="0041257B">
      <w:pPr>
        <w:rPr>
          <w:b/>
          <w:spacing w:val="20"/>
          <w:szCs w:val="24"/>
        </w:rPr>
      </w:pPr>
      <w:r w:rsidRPr="00E33B92">
        <w:rPr>
          <w:b/>
          <w:spacing w:val="20"/>
          <w:szCs w:val="24"/>
        </w:rPr>
        <w:sym w:font="Wingdings 2" w:char="F0F6"/>
      </w:r>
      <w:r w:rsidRPr="00E33B92">
        <w:rPr>
          <w:b/>
          <w:spacing w:val="20"/>
          <w:szCs w:val="24"/>
        </w:rPr>
        <w:sym w:font="Wingdings 2" w:char="F0F6"/>
      </w:r>
      <w:r w:rsidRPr="00E33B92">
        <w:rPr>
          <w:rFonts w:hint="eastAsia"/>
          <w:b/>
          <w:spacing w:val="20"/>
          <w:sz w:val="28"/>
          <w:szCs w:val="28"/>
        </w:rPr>
        <w:t>產品</w:t>
      </w:r>
      <w:r w:rsidRPr="00E33B92">
        <w:rPr>
          <w:b/>
          <w:spacing w:val="20"/>
          <w:szCs w:val="24"/>
        </w:rPr>
        <w:sym w:font="Wingdings 2" w:char="F0F6"/>
      </w:r>
      <w:r w:rsidRPr="00E33B92">
        <w:rPr>
          <w:b/>
          <w:spacing w:val="20"/>
          <w:szCs w:val="24"/>
        </w:rPr>
        <w:sym w:font="Wingdings 2" w:char="F0F6"/>
      </w:r>
    </w:p>
    <w:p w:rsidR="0041257B" w:rsidRPr="00E33B92" w:rsidRDefault="0041257B" w:rsidP="0041257B">
      <w:pPr>
        <w:ind w:left="140" w:hangingChars="50" w:hanging="140"/>
        <w:rPr>
          <w:sz w:val="26"/>
          <w:szCs w:val="26"/>
        </w:rPr>
      </w:pPr>
      <w:r w:rsidRPr="0017365F">
        <w:rPr>
          <w:rFonts w:ascii="Trebuchet MS" w:hAnsi="Trebuchet MS"/>
          <w:spacing w:val="20"/>
          <w:szCs w:val="24"/>
        </w:rPr>
        <w:t>●</w:t>
      </w:r>
      <w:r w:rsidRPr="00E33B92">
        <w:rPr>
          <w:rFonts w:hint="eastAsia"/>
          <w:sz w:val="26"/>
          <w:szCs w:val="26"/>
        </w:rPr>
        <w:t>擁有最強的研發、生產、銷售平台</w:t>
      </w:r>
      <w:r w:rsidRPr="00E33B92">
        <w:rPr>
          <w:rFonts w:hint="eastAsia"/>
          <w:sz w:val="26"/>
          <w:szCs w:val="26"/>
        </w:rPr>
        <w:t>,</w:t>
      </w:r>
      <w:r w:rsidRPr="00E33B92">
        <w:rPr>
          <w:rFonts w:hint="eastAsia"/>
          <w:sz w:val="26"/>
          <w:szCs w:val="26"/>
        </w:rPr>
        <w:t>與全球知名製造商簽訂合作協議</w:t>
      </w:r>
      <w:r w:rsidRPr="00E33B92">
        <w:rPr>
          <w:rFonts w:hint="eastAsia"/>
          <w:sz w:val="26"/>
          <w:szCs w:val="26"/>
        </w:rPr>
        <w:t>,</w:t>
      </w:r>
      <w:r w:rsidRPr="00E33B92">
        <w:rPr>
          <w:rFonts w:hint="eastAsia"/>
          <w:sz w:val="26"/>
          <w:szCs w:val="26"/>
        </w:rPr>
        <w:t>提供符合</w:t>
      </w:r>
      <w:r w:rsidRPr="00E33B92">
        <w:rPr>
          <w:rFonts w:hint="eastAsia"/>
          <w:sz w:val="26"/>
          <w:szCs w:val="26"/>
        </w:rPr>
        <w:t>SER</w:t>
      </w:r>
      <w:r w:rsidRPr="00E33B92">
        <w:rPr>
          <w:rFonts w:hint="eastAsia"/>
          <w:sz w:val="26"/>
          <w:szCs w:val="26"/>
        </w:rPr>
        <w:t>標準產品</w:t>
      </w:r>
      <w:r w:rsidRPr="00E33B92">
        <w:rPr>
          <w:rFonts w:hint="eastAsia"/>
          <w:sz w:val="26"/>
          <w:szCs w:val="26"/>
        </w:rPr>
        <w:t>:</w:t>
      </w:r>
      <w:r w:rsidRPr="00E33B92">
        <w:rPr>
          <w:rFonts w:hint="eastAsia"/>
          <w:sz w:val="26"/>
          <w:szCs w:val="26"/>
        </w:rPr>
        <w:t>最佳功效、最佳品質、最低價格。</w:t>
      </w:r>
    </w:p>
    <w:p w:rsidR="0041257B" w:rsidRDefault="0041257B" w:rsidP="0041257B">
      <w:pPr>
        <w:rPr>
          <w:sz w:val="26"/>
          <w:szCs w:val="26"/>
        </w:rPr>
      </w:pPr>
      <w:r w:rsidRPr="00E33B92">
        <w:rPr>
          <w:rFonts w:ascii="Trebuchet MS" w:hAnsi="Trebuchet MS"/>
          <w:sz w:val="26"/>
          <w:szCs w:val="26"/>
        </w:rPr>
        <w:t>●</w:t>
      </w:r>
      <w:r w:rsidRPr="00E33B92">
        <w:rPr>
          <w:rFonts w:hint="eastAsia"/>
          <w:sz w:val="26"/>
          <w:szCs w:val="26"/>
        </w:rPr>
        <w:t>包括</w:t>
      </w:r>
      <w:r w:rsidRPr="00E33B92">
        <w:rPr>
          <w:rFonts w:hint="eastAsia"/>
          <w:sz w:val="26"/>
          <w:szCs w:val="26"/>
        </w:rPr>
        <w:t>:</w:t>
      </w:r>
      <w:r w:rsidRPr="00E33B92">
        <w:rPr>
          <w:rFonts w:hint="eastAsia"/>
          <w:sz w:val="26"/>
          <w:szCs w:val="26"/>
        </w:rPr>
        <w:t>全球第三大研究機構原子力研究院</w:t>
      </w:r>
      <w:r w:rsidRPr="00E33B92">
        <w:rPr>
          <w:rFonts w:hint="eastAsia"/>
          <w:sz w:val="26"/>
          <w:szCs w:val="26"/>
        </w:rPr>
        <w:t>,</w:t>
      </w:r>
      <w:r w:rsidRPr="00E33B92">
        <w:rPr>
          <w:rFonts w:hint="eastAsia"/>
          <w:sz w:val="26"/>
          <w:szCs w:val="26"/>
        </w:rPr>
        <w:t>韓國最大化妝品製造商科瑪</w:t>
      </w:r>
      <w:r w:rsidRPr="00E33B92">
        <w:rPr>
          <w:rFonts w:hint="eastAsia"/>
          <w:sz w:val="26"/>
          <w:szCs w:val="26"/>
        </w:rPr>
        <w:t>,</w:t>
      </w:r>
      <w:r w:rsidRPr="00E33B92">
        <w:rPr>
          <w:rFonts w:hint="eastAsia"/>
          <w:sz w:val="26"/>
          <w:szCs w:val="26"/>
        </w:rPr>
        <w:t>日本最大的天</w:t>
      </w:r>
      <w:r>
        <w:rPr>
          <w:rFonts w:hint="eastAsia"/>
          <w:sz w:val="26"/>
          <w:szCs w:val="26"/>
        </w:rPr>
        <w:t xml:space="preserve"> </w:t>
      </w:r>
    </w:p>
    <w:p w:rsidR="0041257B" w:rsidRPr="00E33B92" w:rsidRDefault="0041257B" w:rsidP="0041257B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</w:t>
      </w:r>
      <w:r w:rsidRPr="00E33B92">
        <w:rPr>
          <w:rFonts w:hint="eastAsia"/>
          <w:sz w:val="26"/>
          <w:szCs w:val="26"/>
        </w:rPr>
        <w:t>然保健食品製造商</w:t>
      </w:r>
      <w:r w:rsidRPr="00E33B92">
        <w:rPr>
          <w:rFonts w:hint="eastAsia"/>
          <w:sz w:val="26"/>
          <w:szCs w:val="26"/>
        </w:rPr>
        <w:t>Umeken(</w:t>
      </w:r>
      <w:r w:rsidRPr="00E33B92">
        <w:rPr>
          <w:rFonts w:hint="eastAsia"/>
          <w:sz w:val="26"/>
          <w:szCs w:val="26"/>
        </w:rPr>
        <w:t>烏密肯</w:t>
      </w:r>
      <w:r w:rsidRPr="00E33B92">
        <w:rPr>
          <w:rFonts w:hint="eastAsia"/>
          <w:sz w:val="26"/>
          <w:szCs w:val="26"/>
        </w:rPr>
        <w:t>)</w:t>
      </w:r>
      <w:r w:rsidRPr="00E33B92">
        <w:rPr>
          <w:sz w:val="26"/>
          <w:szCs w:val="26"/>
        </w:rPr>
        <w:t>…</w:t>
      </w:r>
      <w:r w:rsidRPr="00E33B92">
        <w:rPr>
          <w:rFonts w:hint="eastAsia"/>
          <w:sz w:val="26"/>
          <w:szCs w:val="26"/>
        </w:rPr>
        <w:t>等等。</w:t>
      </w:r>
    </w:p>
    <w:p w:rsidR="0041257B" w:rsidRPr="00E33B92" w:rsidRDefault="0041257B" w:rsidP="0041257B">
      <w:pPr>
        <w:rPr>
          <w:rFonts w:ascii="Trebuchet MS" w:hAnsi="Trebuchet MS"/>
          <w:sz w:val="26"/>
          <w:szCs w:val="26"/>
        </w:rPr>
      </w:pPr>
      <w:r w:rsidRPr="00E33B92">
        <w:rPr>
          <w:rFonts w:ascii="Trebuchet MS" w:hAnsi="Trebuchet MS"/>
          <w:sz w:val="26"/>
          <w:szCs w:val="26"/>
        </w:rPr>
        <w:t>●</w:t>
      </w:r>
      <w:r w:rsidRPr="00E33B92">
        <w:rPr>
          <w:rFonts w:ascii="Trebuchet MS" w:hAnsi="Trebuchet MS" w:hint="eastAsia"/>
          <w:sz w:val="26"/>
          <w:szCs w:val="26"/>
        </w:rPr>
        <w:t>四大產品系列【</w:t>
      </w:r>
      <w:r w:rsidRPr="00E33B92">
        <w:rPr>
          <w:rFonts w:ascii="Trebuchet MS" w:hAnsi="Trebuchet MS" w:hint="eastAsia"/>
          <w:sz w:val="26"/>
          <w:szCs w:val="26"/>
        </w:rPr>
        <w:t>R1(</w:t>
      </w:r>
      <w:r w:rsidRPr="00E33B92">
        <w:rPr>
          <w:rFonts w:ascii="Trebuchet MS" w:hAnsi="Trebuchet MS" w:hint="eastAsia"/>
          <w:sz w:val="26"/>
          <w:szCs w:val="26"/>
        </w:rPr>
        <w:t>生活用品</w:t>
      </w:r>
      <w:r w:rsidRPr="00E33B92">
        <w:rPr>
          <w:rFonts w:ascii="Trebuchet MS" w:hAnsi="Trebuchet MS" w:hint="eastAsia"/>
          <w:sz w:val="26"/>
          <w:szCs w:val="26"/>
        </w:rPr>
        <w:t>)</w:t>
      </w:r>
      <w:r w:rsidRPr="00E33B92">
        <w:rPr>
          <w:rFonts w:ascii="Trebuchet MS" w:hAnsi="Trebuchet MS"/>
          <w:sz w:val="26"/>
          <w:szCs w:val="26"/>
        </w:rPr>
        <w:t>,R2</w:t>
      </w:r>
      <w:r w:rsidRPr="00E33B92">
        <w:rPr>
          <w:rFonts w:ascii="Trebuchet MS" w:hAnsi="Trebuchet MS" w:hint="eastAsia"/>
          <w:sz w:val="26"/>
          <w:szCs w:val="26"/>
        </w:rPr>
        <w:t>(</w:t>
      </w:r>
      <w:r w:rsidRPr="00E33B92">
        <w:rPr>
          <w:rFonts w:ascii="Trebuchet MS" w:hAnsi="Trebuchet MS" w:hint="eastAsia"/>
          <w:sz w:val="26"/>
          <w:szCs w:val="26"/>
        </w:rPr>
        <w:t>美妝保養</w:t>
      </w:r>
      <w:r w:rsidRPr="00E33B92">
        <w:rPr>
          <w:rFonts w:ascii="Trebuchet MS" w:hAnsi="Trebuchet MS" w:hint="eastAsia"/>
          <w:sz w:val="26"/>
          <w:szCs w:val="26"/>
        </w:rPr>
        <w:t>)</w:t>
      </w:r>
      <w:r w:rsidRPr="00E33B92">
        <w:rPr>
          <w:rFonts w:ascii="Trebuchet MS" w:hAnsi="Trebuchet MS"/>
          <w:sz w:val="26"/>
          <w:szCs w:val="26"/>
        </w:rPr>
        <w:t>,R3(</w:t>
      </w:r>
      <w:r w:rsidRPr="00E33B92">
        <w:rPr>
          <w:rFonts w:ascii="Trebuchet MS" w:hAnsi="Trebuchet MS" w:hint="eastAsia"/>
          <w:sz w:val="26"/>
          <w:szCs w:val="26"/>
        </w:rPr>
        <w:t>營養補充</w:t>
      </w:r>
      <w:r w:rsidRPr="00E33B92">
        <w:rPr>
          <w:rFonts w:ascii="Trebuchet MS" w:hAnsi="Trebuchet MS"/>
          <w:sz w:val="26"/>
          <w:szCs w:val="26"/>
        </w:rPr>
        <w:t>),Food(</w:t>
      </w:r>
      <w:r w:rsidRPr="00E33B92">
        <w:rPr>
          <w:rFonts w:ascii="Trebuchet MS" w:hAnsi="Trebuchet MS" w:hint="eastAsia"/>
          <w:sz w:val="26"/>
          <w:szCs w:val="26"/>
        </w:rPr>
        <w:t>食品</w:t>
      </w:r>
      <w:r w:rsidRPr="00E33B92">
        <w:rPr>
          <w:rFonts w:ascii="Trebuchet MS" w:hAnsi="Trebuchet MS"/>
          <w:sz w:val="26"/>
          <w:szCs w:val="26"/>
        </w:rPr>
        <w:t>)</w:t>
      </w:r>
      <w:r w:rsidRPr="00E33B92">
        <w:rPr>
          <w:rFonts w:ascii="Trebuchet MS" w:hAnsi="Trebuchet MS" w:hint="eastAsia"/>
          <w:sz w:val="26"/>
          <w:szCs w:val="26"/>
        </w:rPr>
        <w:t>】</w:t>
      </w:r>
    </w:p>
    <w:p w:rsidR="0041257B" w:rsidRDefault="0041257B" w:rsidP="0041257B">
      <w:pPr>
        <w:rPr>
          <w:rFonts w:ascii="Trebuchet MS" w:hAnsi="Trebuchet MS"/>
          <w:szCs w:val="24"/>
        </w:rPr>
      </w:pPr>
    </w:p>
    <w:p w:rsidR="0041257B" w:rsidRDefault="0041257B" w:rsidP="0041257B">
      <w:pPr>
        <w:rPr>
          <w:rFonts w:ascii="Trebuchet MS" w:hAnsi="Trebuchet MS"/>
          <w:szCs w:val="24"/>
        </w:rPr>
      </w:pPr>
    </w:p>
    <w:p w:rsidR="0041257B" w:rsidRPr="00E33B92" w:rsidRDefault="0041257B" w:rsidP="0041257B">
      <w:pPr>
        <w:rPr>
          <w:rFonts w:ascii="Trebuchet MS" w:hAnsi="Trebuchet MS"/>
          <w:b/>
          <w:szCs w:val="24"/>
        </w:rPr>
      </w:pPr>
      <w:r w:rsidRPr="00E33B92">
        <w:rPr>
          <w:rFonts w:ascii="Trebuchet MS" w:hAnsi="Trebuchet MS"/>
          <w:b/>
          <w:szCs w:val="24"/>
        </w:rPr>
        <w:sym w:font="Wingdings 2" w:char="F0F6"/>
      </w:r>
      <w:r w:rsidRPr="00E33B92">
        <w:rPr>
          <w:rFonts w:ascii="Trebuchet MS" w:hAnsi="Trebuchet MS"/>
          <w:b/>
          <w:szCs w:val="24"/>
        </w:rPr>
        <w:sym w:font="Wingdings 2" w:char="F0F6"/>
      </w:r>
      <w:r w:rsidRPr="00E33B92">
        <w:rPr>
          <w:rFonts w:ascii="Trebuchet MS" w:hAnsi="Trebuchet MS" w:hint="eastAsia"/>
          <w:b/>
          <w:szCs w:val="24"/>
        </w:rPr>
        <w:t>會員</w:t>
      </w:r>
      <w:r w:rsidRPr="00E33B92">
        <w:rPr>
          <w:rFonts w:ascii="Trebuchet MS" w:hAnsi="Trebuchet MS"/>
          <w:b/>
          <w:szCs w:val="24"/>
        </w:rPr>
        <w:sym w:font="Wingdings 2" w:char="F0F6"/>
      </w:r>
      <w:r w:rsidRPr="00E33B92">
        <w:rPr>
          <w:rFonts w:ascii="Trebuchet MS" w:hAnsi="Trebuchet MS"/>
          <w:b/>
          <w:szCs w:val="24"/>
        </w:rPr>
        <w:sym w:font="Wingdings 2" w:char="F0F6"/>
      </w:r>
    </w:p>
    <w:p w:rsidR="0041257B" w:rsidRDefault="0041257B" w:rsidP="0041257B">
      <w:pPr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Cs w:val="24"/>
        </w:rPr>
        <w:t>●</w:t>
      </w:r>
      <w:r w:rsidRPr="00E33B92">
        <w:rPr>
          <w:rFonts w:ascii="Trebuchet MS" w:hAnsi="Trebuchet MS" w:hint="eastAsia"/>
          <w:sz w:val="26"/>
          <w:szCs w:val="26"/>
        </w:rPr>
        <w:t>會員專屬的網絡購物公司</w:t>
      </w:r>
      <w:r w:rsidRPr="00E33B92">
        <w:rPr>
          <w:rFonts w:ascii="Trebuchet MS" w:hAnsi="Trebuchet MS" w:hint="eastAsia"/>
          <w:sz w:val="26"/>
          <w:szCs w:val="26"/>
        </w:rPr>
        <w:t>,</w:t>
      </w:r>
      <w:r w:rsidRPr="00E33B92">
        <w:rPr>
          <w:rFonts w:ascii="Trebuchet MS" w:hAnsi="Trebuchet MS" w:hint="eastAsia"/>
          <w:sz w:val="26"/>
          <w:szCs w:val="26"/>
        </w:rPr>
        <w:t>免入會費</w:t>
      </w:r>
      <w:r w:rsidRPr="00E33B92">
        <w:rPr>
          <w:rFonts w:ascii="Trebuchet MS" w:hAnsi="Trebuchet MS" w:hint="eastAsia"/>
          <w:sz w:val="26"/>
          <w:szCs w:val="26"/>
        </w:rPr>
        <w:t>,</w:t>
      </w:r>
      <w:r w:rsidRPr="00E33B92">
        <w:rPr>
          <w:rFonts w:ascii="Trebuchet MS" w:hAnsi="Trebuchet MS" w:hint="eastAsia"/>
          <w:sz w:val="26"/>
          <w:szCs w:val="26"/>
        </w:rPr>
        <w:t>免重銷</w:t>
      </w:r>
      <w:r w:rsidRPr="00E33B92">
        <w:rPr>
          <w:rFonts w:ascii="Trebuchet MS" w:hAnsi="Trebuchet MS" w:hint="eastAsia"/>
          <w:sz w:val="26"/>
          <w:szCs w:val="26"/>
        </w:rPr>
        <w:t>,</w:t>
      </w:r>
      <w:r w:rsidRPr="00E33B92">
        <w:rPr>
          <w:rFonts w:ascii="Trebuchet MS" w:hAnsi="Trebuchet MS" w:hint="eastAsia"/>
          <w:sz w:val="26"/>
          <w:szCs w:val="26"/>
        </w:rPr>
        <w:t>免年費</w:t>
      </w:r>
      <w:r w:rsidRPr="00E33B92">
        <w:rPr>
          <w:rFonts w:ascii="Trebuchet MS" w:hAnsi="Trebuchet MS" w:hint="eastAsia"/>
          <w:sz w:val="26"/>
          <w:szCs w:val="26"/>
        </w:rPr>
        <w:t>,</w:t>
      </w:r>
      <w:r w:rsidRPr="00E33B92">
        <w:rPr>
          <w:rFonts w:ascii="Trebuchet MS" w:hAnsi="Trebuchet MS" w:hint="eastAsia"/>
          <w:sz w:val="26"/>
          <w:szCs w:val="26"/>
        </w:rPr>
        <w:t>沒有首購要求</w:t>
      </w:r>
      <w:r w:rsidRPr="00E33B92">
        <w:rPr>
          <w:rFonts w:ascii="Trebuchet MS" w:hAnsi="Trebuchet MS" w:hint="eastAsia"/>
          <w:sz w:val="26"/>
          <w:szCs w:val="26"/>
        </w:rPr>
        <w:t>,</w:t>
      </w:r>
      <w:r w:rsidRPr="00E33B92">
        <w:rPr>
          <w:rFonts w:ascii="Trebuchet MS" w:hAnsi="Trebuchet MS" w:hint="eastAsia"/>
          <w:sz w:val="26"/>
          <w:szCs w:val="26"/>
        </w:rPr>
        <w:t>沒有網路管理費</w:t>
      </w:r>
      <w:r w:rsidRPr="00E33B92">
        <w:rPr>
          <w:rFonts w:ascii="Trebuchet MS" w:hAnsi="Trebuchet MS" w:hint="eastAsia"/>
          <w:sz w:val="26"/>
          <w:szCs w:val="26"/>
        </w:rPr>
        <w:t>,</w:t>
      </w:r>
    </w:p>
    <w:p w:rsidR="0041257B" w:rsidRPr="00E33B92" w:rsidRDefault="0041257B" w:rsidP="0041257B">
      <w:pPr>
        <w:rPr>
          <w:rFonts w:ascii="Trebuchet MS" w:hAnsi="Trebuchet MS"/>
          <w:sz w:val="26"/>
          <w:szCs w:val="26"/>
        </w:rPr>
      </w:pPr>
      <w:r>
        <w:rPr>
          <w:rFonts w:ascii="Trebuchet MS" w:hAnsi="Trebuchet MS" w:hint="eastAsia"/>
          <w:sz w:val="26"/>
          <w:szCs w:val="26"/>
        </w:rPr>
        <w:t xml:space="preserve"> </w:t>
      </w:r>
      <w:r w:rsidRPr="00E33B92">
        <w:rPr>
          <w:rFonts w:ascii="Trebuchet MS" w:hAnsi="Trebuchet MS" w:hint="eastAsia"/>
          <w:sz w:val="26"/>
          <w:szCs w:val="26"/>
        </w:rPr>
        <w:t>沒有責任額</w:t>
      </w:r>
      <w:r w:rsidRPr="00E33B92">
        <w:rPr>
          <w:rFonts w:hint="eastAsia"/>
          <w:sz w:val="26"/>
          <w:szCs w:val="26"/>
        </w:rPr>
        <w:t>。</w:t>
      </w:r>
    </w:p>
    <w:p w:rsidR="0041257B" w:rsidRDefault="0041257B" w:rsidP="0041257B">
      <w:pPr>
        <w:rPr>
          <w:sz w:val="26"/>
          <w:szCs w:val="26"/>
        </w:rPr>
      </w:pPr>
      <w:r w:rsidRPr="00E33B92">
        <w:rPr>
          <w:rFonts w:ascii="Trebuchet MS" w:hAnsi="Trebuchet MS"/>
          <w:sz w:val="26"/>
          <w:szCs w:val="26"/>
        </w:rPr>
        <w:t>●</w:t>
      </w:r>
      <w:r w:rsidRPr="00E33B92">
        <w:rPr>
          <w:rFonts w:hint="eastAsia"/>
          <w:sz w:val="26"/>
          <w:szCs w:val="26"/>
        </w:rPr>
        <w:t>透過手機及電腦免費註冊會員</w:t>
      </w:r>
      <w:r w:rsidRPr="00E33B92">
        <w:rPr>
          <w:rFonts w:hint="eastAsia"/>
          <w:sz w:val="26"/>
          <w:szCs w:val="26"/>
        </w:rPr>
        <w:t>,</w:t>
      </w:r>
      <w:r w:rsidRPr="00E33B92">
        <w:rPr>
          <w:rFonts w:hint="eastAsia"/>
          <w:sz w:val="26"/>
          <w:szCs w:val="26"/>
        </w:rPr>
        <w:t>只要繳交</w:t>
      </w:r>
      <w:r w:rsidRPr="00E33B92">
        <w:rPr>
          <w:rFonts w:hint="eastAsia"/>
          <w:sz w:val="26"/>
          <w:szCs w:val="26"/>
        </w:rPr>
        <w:t>50</w:t>
      </w:r>
      <w:r w:rsidRPr="00E33B92">
        <w:rPr>
          <w:rFonts w:hint="eastAsia"/>
          <w:sz w:val="26"/>
          <w:szCs w:val="26"/>
        </w:rPr>
        <w:t>員資料費。缺甚麼買甚麼</w:t>
      </w:r>
      <w:r w:rsidRPr="00E33B92">
        <w:rPr>
          <w:rFonts w:hint="eastAsia"/>
          <w:sz w:val="26"/>
          <w:szCs w:val="26"/>
        </w:rPr>
        <w:t>,</w:t>
      </w:r>
      <w:r w:rsidRPr="00E33B92">
        <w:rPr>
          <w:rFonts w:hint="eastAsia"/>
          <w:sz w:val="26"/>
          <w:szCs w:val="26"/>
        </w:rPr>
        <w:t>想買再買</w:t>
      </w:r>
      <w:r w:rsidRPr="00E33B92">
        <w:rPr>
          <w:rFonts w:hint="eastAsia"/>
          <w:sz w:val="26"/>
          <w:szCs w:val="26"/>
        </w:rPr>
        <w:t>,</w:t>
      </w:r>
      <w:r w:rsidRPr="00E33B92">
        <w:rPr>
          <w:rFonts w:hint="eastAsia"/>
          <w:sz w:val="26"/>
          <w:szCs w:val="26"/>
        </w:rPr>
        <w:t>不會</w:t>
      </w:r>
    </w:p>
    <w:p w:rsidR="0041257B" w:rsidRPr="00E33B92" w:rsidRDefault="0041257B" w:rsidP="0041257B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</w:t>
      </w:r>
      <w:r w:rsidRPr="00E33B92">
        <w:rPr>
          <w:rFonts w:hint="eastAsia"/>
          <w:sz w:val="26"/>
          <w:szCs w:val="26"/>
        </w:rPr>
        <w:t>被強迫</w:t>
      </w:r>
      <w:r w:rsidRPr="00E33B92">
        <w:rPr>
          <w:rFonts w:hint="eastAsia"/>
          <w:sz w:val="26"/>
          <w:szCs w:val="26"/>
        </w:rPr>
        <w:t>,</w:t>
      </w:r>
      <w:r w:rsidRPr="00E33B92">
        <w:rPr>
          <w:rFonts w:hint="eastAsia"/>
          <w:sz w:val="26"/>
          <w:szCs w:val="26"/>
        </w:rPr>
        <w:t>沒有人情壓力。</w:t>
      </w:r>
    </w:p>
    <w:p w:rsidR="0041257B" w:rsidRDefault="0041257B" w:rsidP="0041257B">
      <w:pPr>
        <w:rPr>
          <w:szCs w:val="24"/>
        </w:rPr>
      </w:pPr>
    </w:p>
    <w:p w:rsidR="0041257B" w:rsidRDefault="0041257B" w:rsidP="0041257B">
      <w:pPr>
        <w:rPr>
          <w:szCs w:val="24"/>
        </w:rPr>
      </w:pPr>
    </w:p>
    <w:p w:rsidR="0041257B" w:rsidRDefault="0041257B" w:rsidP="0041257B">
      <w:pPr>
        <w:rPr>
          <w:szCs w:val="24"/>
        </w:rPr>
      </w:pPr>
      <w:r>
        <w:rPr>
          <w:szCs w:val="24"/>
        </w:rPr>
        <w:sym w:font="Wingdings 2" w:char="F0F6"/>
      </w:r>
      <w:r>
        <w:rPr>
          <w:szCs w:val="24"/>
        </w:rPr>
        <w:sym w:font="Wingdings 2" w:char="F0F6"/>
      </w:r>
      <w:r w:rsidRPr="00E33B92">
        <w:rPr>
          <w:rFonts w:hint="eastAsia"/>
          <w:b/>
          <w:szCs w:val="24"/>
        </w:rPr>
        <w:t>獎勵制度</w:t>
      </w:r>
      <w:r>
        <w:rPr>
          <w:szCs w:val="24"/>
        </w:rPr>
        <w:sym w:font="Wingdings 2" w:char="F0F6"/>
      </w:r>
      <w:r>
        <w:rPr>
          <w:szCs w:val="24"/>
        </w:rPr>
        <w:sym w:font="Wingdings 2" w:char="F0F6"/>
      </w:r>
    </w:p>
    <w:p w:rsidR="0041257B" w:rsidRPr="00E33B92" w:rsidRDefault="0041257B" w:rsidP="0041257B">
      <w:pPr>
        <w:rPr>
          <w:b/>
          <w:sz w:val="26"/>
          <w:szCs w:val="26"/>
        </w:rPr>
      </w:pPr>
      <w:r w:rsidRPr="00E33B92">
        <w:rPr>
          <w:rFonts w:hint="eastAsia"/>
          <w:b/>
          <w:sz w:val="26"/>
          <w:szCs w:val="26"/>
        </w:rPr>
        <w:t>六種獎金收入</w:t>
      </w:r>
      <w:r w:rsidRPr="00E33B92">
        <w:rPr>
          <w:rFonts w:hint="eastAsia"/>
          <w:b/>
          <w:sz w:val="26"/>
          <w:szCs w:val="26"/>
        </w:rPr>
        <w:t>,</w:t>
      </w:r>
      <w:r w:rsidRPr="00E33B92">
        <w:rPr>
          <w:rFonts w:hint="eastAsia"/>
          <w:b/>
          <w:sz w:val="26"/>
          <w:szCs w:val="26"/>
        </w:rPr>
        <w:t>全球連線</w:t>
      </w:r>
      <w:r w:rsidRPr="00E33B92">
        <w:rPr>
          <w:rFonts w:hint="eastAsia"/>
          <w:b/>
          <w:sz w:val="26"/>
          <w:szCs w:val="26"/>
        </w:rPr>
        <w:t>,</w:t>
      </w:r>
      <w:r w:rsidRPr="00E33B92">
        <w:rPr>
          <w:rFonts w:hint="eastAsia"/>
          <w:b/>
          <w:sz w:val="26"/>
          <w:szCs w:val="26"/>
        </w:rPr>
        <w:t>可以繼承</w:t>
      </w:r>
    </w:p>
    <w:p w:rsidR="0041257B" w:rsidRDefault="0041257B" w:rsidP="0041257B">
      <w:pPr>
        <w:rPr>
          <w:sz w:val="26"/>
          <w:szCs w:val="26"/>
        </w:rPr>
      </w:pPr>
      <w:r w:rsidRPr="00E33B92">
        <w:rPr>
          <w:rFonts w:ascii="Trebuchet MS" w:hAnsi="Trebuchet MS"/>
          <w:sz w:val="26"/>
          <w:szCs w:val="26"/>
        </w:rPr>
        <w:t>●</w:t>
      </w:r>
      <w:r w:rsidRPr="00E33B92">
        <w:rPr>
          <w:rFonts w:hint="eastAsia"/>
          <w:sz w:val="26"/>
          <w:szCs w:val="26"/>
        </w:rPr>
        <w:t>安置獎金：雙軌無限代累計，組織業機</w:t>
      </w:r>
      <w:r w:rsidRPr="00E33B92">
        <w:rPr>
          <w:rFonts w:hint="eastAsia"/>
          <w:sz w:val="26"/>
          <w:szCs w:val="26"/>
        </w:rPr>
        <w:t>12%~</w:t>
      </w:r>
      <w:r w:rsidRPr="00E33B92">
        <w:rPr>
          <w:sz w:val="26"/>
          <w:szCs w:val="26"/>
        </w:rPr>
        <w:t>20%</w:t>
      </w:r>
      <w:r w:rsidRPr="00E33B92">
        <w:rPr>
          <w:rFonts w:hint="eastAsia"/>
          <w:sz w:val="26"/>
          <w:szCs w:val="26"/>
        </w:rPr>
        <w:t>，周結周領，大邊業績保留，月封</w:t>
      </w:r>
    </w:p>
    <w:p w:rsidR="0041257B" w:rsidRPr="00E33B92" w:rsidRDefault="0041257B" w:rsidP="0041257B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</w:t>
      </w:r>
      <w:r w:rsidRPr="00E33B92">
        <w:rPr>
          <w:rFonts w:hint="eastAsia"/>
          <w:sz w:val="26"/>
          <w:szCs w:val="26"/>
        </w:rPr>
        <w:t>頂</w:t>
      </w:r>
      <w:r w:rsidRPr="00E33B92">
        <w:rPr>
          <w:rFonts w:hint="eastAsia"/>
          <w:sz w:val="26"/>
          <w:szCs w:val="26"/>
        </w:rPr>
        <w:t>220</w:t>
      </w:r>
      <w:r w:rsidRPr="00E33B92">
        <w:rPr>
          <w:rFonts w:hint="eastAsia"/>
          <w:sz w:val="26"/>
          <w:szCs w:val="26"/>
        </w:rPr>
        <w:t>萬新台幣</w:t>
      </w:r>
    </w:p>
    <w:p w:rsidR="0041257B" w:rsidRDefault="0041257B" w:rsidP="0041257B">
      <w:pPr>
        <w:rPr>
          <w:sz w:val="26"/>
          <w:szCs w:val="26"/>
        </w:rPr>
      </w:pPr>
      <w:r w:rsidRPr="00E33B92">
        <w:rPr>
          <w:rFonts w:ascii="Trebuchet MS" w:hAnsi="Trebuchet MS"/>
          <w:sz w:val="26"/>
          <w:szCs w:val="26"/>
        </w:rPr>
        <w:t>●</w:t>
      </w:r>
      <w:r w:rsidRPr="00E33B92">
        <w:rPr>
          <w:rFonts w:hint="eastAsia"/>
          <w:sz w:val="26"/>
          <w:szCs w:val="26"/>
        </w:rPr>
        <w:t>領導獎金：直推太陽線，領取直推</w:t>
      </w:r>
      <w:r w:rsidRPr="00E33B92">
        <w:rPr>
          <w:rFonts w:hint="eastAsia"/>
          <w:sz w:val="26"/>
          <w:szCs w:val="26"/>
        </w:rPr>
        <w:t>10</w:t>
      </w:r>
      <w:r w:rsidRPr="00E33B92">
        <w:rPr>
          <w:rFonts w:hint="eastAsia"/>
          <w:sz w:val="26"/>
          <w:szCs w:val="26"/>
        </w:rPr>
        <w:t>代獎金，</w:t>
      </w:r>
      <w:r w:rsidRPr="00E33B92">
        <w:rPr>
          <w:rFonts w:hint="eastAsia"/>
          <w:sz w:val="26"/>
          <w:szCs w:val="26"/>
        </w:rPr>
        <w:t>10%~2%</w:t>
      </w:r>
      <w:r w:rsidRPr="00E33B92">
        <w:rPr>
          <w:rFonts w:hint="eastAsia"/>
          <w:sz w:val="26"/>
          <w:szCs w:val="26"/>
        </w:rPr>
        <w:t>，月結月領，收入不封頂無</w:t>
      </w:r>
    </w:p>
    <w:p w:rsidR="0041257B" w:rsidRPr="00E33B92" w:rsidRDefault="0041257B" w:rsidP="0041257B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</w:t>
      </w:r>
      <w:r w:rsidRPr="00E33B92">
        <w:rPr>
          <w:rFonts w:hint="eastAsia"/>
          <w:sz w:val="26"/>
          <w:szCs w:val="26"/>
        </w:rPr>
        <w:t>上限。</w:t>
      </w:r>
    </w:p>
    <w:p w:rsidR="0041257B" w:rsidRPr="00E33B92" w:rsidRDefault="0041257B" w:rsidP="0041257B">
      <w:pPr>
        <w:rPr>
          <w:sz w:val="26"/>
          <w:szCs w:val="26"/>
        </w:rPr>
      </w:pPr>
      <w:r w:rsidRPr="00E33B92">
        <w:rPr>
          <w:rFonts w:ascii="Trebuchet MS" w:hAnsi="Trebuchet MS"/>
          <w:sz w:val="26"/>
          <w:szCs w:val="26"/>
        </w:rPr>
        <w:t>●</w:t>
      </w:r>
      <w:r w:rsidRPr="00E33B92">
        <w:rPr>
          <w:rFonts w:hint="eastAsia"/>
          <w:sz w:val="26"/>
          <w:szCs w:val="26"/>
        </w:rPr>
        <w:t>另外全球分紅</w:t>
      </w:r>
      <w:r w:rsidRPr="00E33B92">
        <w:rPr>
          <w:rFonts w:hint="eastAsia"/>
          <w:sz w:val="26"/>
          <w:szCs w:val="26"/>
        </w:rPr>
        <w:t>7%</w:t>
      </w:r>
      <w:r w:rsidRPr="00E33B92">
        <w:rPr>
          <w:rFonts w:hint="eastAsia"/>
          <w:sz w:val="26"/>
          <w:szCs w:val="26"/>
        </w:rPr>
        <w:t>，晉級獎勵，消費回饋獎勵，教育中心</w:t>
      </w:r>
      <w:r w:rsidRPr="00E33B92">
        <w:rPr>
          <w:rFonts w:hint="eastAsia"/>
          <w:sz w:val="26"/>
          <w:szCs w:val="26"/>
        </w:rPr>
        <w:t>5%</w:t>
      </w:r>
      <w:r w:rsidRPr="00E33B92">
        <w:rPr>
          <w:rFonts w:hint="eastAsia"/>
          <w:sz w:val="26"/>
          <w:szCs w:val="26"/>
        </w:rPr>
        <w:t>分紅。</w:t>
      </w:r>
    </w:p>
    <w:p w:rsidR="0041257B" w:rsidRDefault="0041257B" w:rsidP="0041257B">
      <w:pPr>
        <w:rPr>
          <w:szCs w:val="24"/>
        </w:rPr>
      </w:pPr>
    </w:p>
    <w:p w:rsidR="0041257B" w:rsidRPr="00E33B92" w:rsidRDefault="0041257B" w:rsidP="0041257B">
      <w:pPr>
        <w:rPr>
          <w:b/>
          <w:szCs w:val="24"/>
        </w:rPr>
      </w:pPr>
      <w:r w:rsidRPr="00E33B92">
        <w:rPr>
          <w:rFonts w:ascii="Trebuchet MS" w:hAnsi="Trebuchet MS"/>
          <w:b/>
          <w:szCs w:val="24"/>
        </w:rPr>
        <w:sym w:font="Wingdings 2" w:char="F0F6"/>
      </w:r>
      <w:r w:rsidRPr="00E33B92">
        <w:rPr>
          <w:rFonts w:ascii="Trebuchet MS" w:hAnsi="Trebuchet MS"/>
          <w:b/>
          <w:szCs w:val="24"/>
        </w:rPr>
        <w:sym w:font="Wingdings 2" w:char="F0F6"/>
      </w:r>
      <w:r w:rsidRPr="00E33B92">
        <w:rPr>
          <w:rFonts w:hint="eastAsia"/>
          <w:b/>
          <w:szCs w:val="24"/>
        </w:rPr>
        <w:t>商機</w:t>
      </w:r>
      <w:r w:rsidRPr="00E33B92">
        <w:rPr>
          <w:rFonts w:hint="eastAsia"/>
          <w:b/>
          <w:szCs w:val="24"/>
        </w:rPr>
        <w:sym w:font="Wingdings 2" w:char="F0F6"/>
      </w:r>
      <w:r w:rsidRPr="00E33B92">
        <w:rPr>
          <w:rFonts w:hint="eastAsia"/>
          <w:b/>
          <w:szCs w:val="24"/>
        </w:rPr>
        <w:sym w:font="Wingdings 2" w:char="F0F6"/>
      </w:r>
    </w:p>
    <w:p w:rsidR="0041257B" w:rsidRDefault="0041257B" w:rsidP="0041257B">
      <w:pPr>
        <w:rPr>
          <w:sz w:val="26"/>
          <w:szCs w:val="26"/>
        </w:rPr>
      </w:pPr>
      <w:r>
        <w:rPr>
          <w:rFonts w:ascii="Trebuchet MS" w:hAnsi="Trebuchet MS"/>
          <w:szCs w:val="24"/>
        </w:rPr>
        <w:t>●</w:t>
      </w:r>
      <w:r w:rsidRPr="00E33B92">
        <w:rPr>
          <w:rFonts w:hint="eastAsia"/>
          <w:sz w:val="26"/>
          <w:szCs w:val="26"/>
        </w:rPr>
        <w:t>進軍海外市場第一站從台灣出發，</w:t>
      </w:r>
      <w:r w:rsidRPr="00E33B92">
        <w:rPr>
          <w:rFonts w:hint="eastAsia"/>
          <w:sz w:val="26"/>
          <w:szCs w:val="26"/>
        </w:rPr>
        <w:t>2018</w:t>
      </w:r>
      <w:r w:rsidRPr="00E33B92">
        <w:rPr>
          <w:rFonts w:hint="eastAsia"/>
          <w:sz w:val="26"/>
          <w:szCs w:val="26"/>
        </w:rPr>
        <w:t>年</w:t>
      </w:r>
      <w:r w:rsidRPr="00E33B92">
        <w:rPr>
          <w:rFonts w:hint="eastAsia"/>
          <w:sz w:val="26"/>
          <w:szCs w:val="26"/>
        </w:rPr>
        <w:t>5</w:t>
      </w:r>
      <w:r w:rsidRPr="00E33B92">
        <w:rPr>
          <w:rFonts w:hint="eastAsia"/>
          <w:sz w:val="26"/>
          <w:szCs w:val="26"/>
        </w:rPr>
        <w:t>月台灣啟動，預計成立</w:t>
      </w:r>
      <w:r w:rsidRPr="00E33B92">
        <w:rPr>
          <w:rFonts w:hint="eastAsia"/>
          <w:sz w:val="26"/>
          <w:szCs w:val="26"/>
        </w:rPr>
        <w:t>30</w:t>
      </w:r>
      <w:r w:rsidRPr="00E33B92">
        <w:rPr>
          <w:rFonts w:hint="eastAsia"/>
          <w:sz w:val="26"/>
          <w:szCs w:val="26"/>
        </w:rPr>
        <w:t>家教育中</w:t>
      </w:r>
    </w:p>
    <w:p w:rsidR="0041257B" w:rsidRPr="00E33B92" w:rsidRDefault="0041257B" w:rsidP="0041257B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</w:t>
      </w:r>
      <w:r w:rsidRPr="00E33B92">
        <w:rPr>
          <w:rFonts w:hint="eastAsia"/>
          <w:sz w:val="26"/>
          <w:szCs w:val="26"/>
        </w:rPr>
        <w:t>心。對我們來說是一個非常難得的機會，我們現在加入都是站在全球市場的頂端。</w:t>
      </w:r>
    </w:p>
    <w:p w:rsidR="0041257B" w:rsidRDefault="0041257B" w:rsidP="0041257B">
      <w:pPr>
        <w:rPr>
          <w:sz w:val="26"/>
          <w:szCs w:val="26"/>
        </w:rPr>
      </w:pPr>
      <w:r w:rsidRPr="00E33B92">
        <w:rPr>
          <w:rFonts w:ascii="Trebuchet MS" w:hAnsi="Trebuchet MS"/>
          <w:sz w:val="26"/>
          <w:szCs w:val="26"/>
        </w:rPr>
        <w:t>●</w:t>
      </w:r>
      <w:r w:rsidRPr="00E33B92">
        <w:rPr>
          <w:rFonts w:hint="eastAsia"/>
          <w:sz w:val="26"/>
          <w:szCs w:val="26"/>
        </w:rPr>
        <w:t>預計進入其他國家，</w:t>
      </w:r>
      <w:r w:rsidRPr="00E33B92">
        <w:rPr>
          <w:rFonts w:hint="eastAsia"/>
          <w:sz w:val="26"/>
          <w:szCs w:val="26"/>
        </w:rPr>
        <w:t>2018/10</w:t>
      </w:r>
      <w:r w:rsidRPr="00E33B92">
        <w:rPr>
          <w:rFonts w:hint="eastAsia"/>
          <w:sz w:val="26"/>
          <w:szCs w:val="26"/>
        </w:rPr>
        <w:t>新加坡、馬來西亞、</w:t>
      </w:r>
      <w:r w:rsidRPr="00E33B92">
        <w:rPr>
          <w:rFonts w:hint="eastAsia"/>
          <w:sz w:val="26"/>
          <w:szCs w:val="26"/>
        </w:rPr>
        <w:t>2018/12</w:t>
      </w:r>
      <w:r w:rsidRPr="00E33B92">
        <w:rPr>
          <w:rFonts w:hint="eastAsia"/>
          <w:sz w:val="26"/>
          <w:szCs w:val="26"/>
        </w:rPr>
        <w:t>日本，陸續開發泰國、越</w:t>
      </w:r>
      <w:r>
        <w:rPr>
          <w:rFonts w:hint="eastAsia"/>
          <w:sz w:val="26"/>
          <w:szCs w:val="26"/>
        </w:rPr>
        <w:t xml:space="preserve"> </w:t>
      </w:r>
    </w:p>
    <w:p w:rsidR="0041257B" w:rsidRDefault="0041257B" w:rsidP="0041257B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</w:t>
      </w:r>
      <w:r w:rsidRPr="00E33B92">
        <w:rPr>
          <w:rFonts w:hint="eastAsia"/>
          <w:sz w:val="26"/>
          <w:szCs w:val="26"/>
        </w:rPr>
        <w:t>南、印尼、菲律賓市場，</w:t>
      </w:r>
      <w:r w:rsidRPr="00E33B92">
        <w:rPr>
          <w:rFonts w:hint="eastAsia"/>
          <w:sz w:val="26"/>
          <w:szCs w:val="26"/>
        </w:rPr>
        <w:t>2020</w:t>
      </w:r>
      <w:r w:rsidRPr="00E33B92">
        <w:rPr>
          <w:rFonts w:hint="eastAsia"/>
          <w:sz w:val="26"/>
          <w:szCs w:val="26"/>
        </w:rPr>
        <w:t>年預計進入中國。</w:t>
      </w:r>
    </w:p>
    <w:p w:rsidR="0041257B" w:rsidRDefault="0041257B" w:rsidP="0041257B">
      <w:pPr>
        <w:rPr>
          <w:sz w:val="26"/>
          <w:szCs w:val="26"/>
        </w:rPr>
      </w:pPr>
    </w:p>
    <w:p w:rsidR="0041257B" w:rsidRPr="00E33B92" w:rsidRDefault="0041257B" w:rsidP="0041257B">
      <w:pPr>
        <w:rPr>
          <w:sz w:val="26"/>
          <w:szCs w:val="26"/>
        </w:rPr>
      </w:pPr>
    </w:p>
    <w:p w:rsidR="0041257B" w:rsidRDefault="0041257B" w:rsidP="00E95A51">
      <w:pPr>
        <w:tabs>
          <w:tab w:val="left" w:pos="1230"/>
          <w:tab w:val="center" w:pos="4273"/>
        </w:tabs>
        <w:spacing w:line="276" w:lineRule="auto"/>
        <w:rPr>
          <w:rFonts w:ascii="Trebuchet MS" w:hAnsi="Trebuchet MS"/>
          <w:b/>
          <w:sz w:val="26"/>
          <w:szCs w:val="26"/>
        </w:rPr>
      </w:pPr>
      <w:r w:rsidRPr="00E33B92">
        <w:rPr>
          <w:rFonts w:ascii="Trebuchet MS" w:hAnsi="Trebuchet MS"/>
          <w:sz w:val="26"/>
          <w:szCs w:val="26"/>
        </w:rPr>
        <w:sym w:font="Wingdings 2" w:char="F0F6"/>
      </w:r>
      <w:r w:rsidRPr="00E33B92">
        <w:rPr>
          <w:rFonts w:ascii="Trebuchet MS" w:hAnsi="Trebuchet MS" w:hint="eastAsia"/>
          <w:b/>
          <w:sz w:val="26"/>
          <w:szCs w:val="26"/>
        </w:rPr>
        <w:t>掌握先機是致勝的關鍵，邀請你來了解，把握這千載難逢的機會！</w:t>
      </w:r>
    </w:p>
    <w:p w:rsidR="00E95A51" w:rsidRDefault="00E95A51" w:rsidP="00E95A51">
      <w:pPr>
        <w:tabs>
          <w:tab w:val="left" w:pos="1230"/>
          <w:tab w:val="center" w:pos="4273"/>
        </w:tabs>
        <w:spacing w:line="276" w:lineRule="auto"/>
        <w:jc w:val="center"/>
        <w:rPr>
          <w:rFonts w:ascii="Trebuchet MS" w:hAnsi="Trebuchet MS"/>
          <w:b/>
          <w:sz w:val="36"/>
          <w:szCs w:val="36"/>
        </w:rPr>
      </w:pPr>
      <w:r w:rsidRPr="00E95A51">
        <w:rPr>
          <w:rFonts w:ascii="Trebuchet MS" w:hAnsi="Trebuchet MS" w:hint="eastAsia"/>
          <w:b/>
          <w:sz w:val="36"/>
          <w:szCs w:val="36"/>
        </w:rPr>
        <w:lastRenderedPageBreak/>
        <w:t>愛</w:t>
      </w:r>
      <w:r w:rsidRPr="00E95A51">
        <w:rPr>
          <w:rFonts w:ascii="Trebuchet MS" w:hAnsi="Trebuchet MS" w:hint="eastAsia"/>
          <w:b/>
          <w:sz w:val="36"/>
          <w:szCs w:val="36"/>
        </w:rPr>
        <w:t xml:space="preserve"> </w:t>
      </w:r>
      <w:r w:rsidRPr="00E95A51">
        <w:rPr>
          <w:rFonts w:ascii="Trebuchet MS" w:hAnsi="Trebuchet MS" w:hint="eastAsia"/>
          <w:b/>
          <w:sz w:val="36"/>
          <w:szCs w:val="36"/>
        </w:rPr>
        <w:t>怡</w:t>
      </w:r>
      <w:r w:rsidRPr="00E95A51">
        <w:rPr>
          <w:rFonts w:ascii="Trebuchet MS" w:hAnsi="Trebuchet MS" w:hint="eastAsia"/>
          <w:b/>
          <w:sz w:val="36"/>
          <w:szCs w:val="36"/>
        </w:rPr>
        <w:t xml:space="preserve"> </w:t>
      </w:r>
      <w:r w:rsidRPr="00E95A51">
        <w:rPr>
          <w:rFonts w:ascii="Trebuchet MS" w:hAnsi="Trebuchet MS" w:hint="eastAsia"/>
          <w:b/>
          <w:sz w:val="36"/>
          <w:szCs w:val="36"/>
        </w:rPr>
        <w:t>特</w:t>
      </w:r>
      <w:r w:rsidRPr="00E95A51">
        <w:rPr>
          <w:rFonts w:ascii="Trebuchet MS" w:hAnsi="Trebuchet MS" w:hint="eastAsia"/>
          <w:b/>
          <w:sz w:val="36"/>
          <w:szCs w:val="36"/>
        </w:rPr>
        <w:t xml:space="preserve"> </w:t>
      </w:r>
      <w:r w:rsidRPr="00E95A51">
        <w:rPr>
          <w:rFonts w:ascii="Trebuchet MS" w:hAnsi="Trebuchet MS" w:hint="eastAsia"/>
          <w:b/>
          <w:sz w:val="36"/>
          <w:szCs w:val="36"/>
        </w:rPr>
        <w:t>：</w:t>
      </w:r>
      <w:r w:rsidRPr="00E95A51">
        <w:rPr>
          <w:rFonts w:ascii="Trebuchet MS" w:hAnsi="Trebuchet MS" w:hint="eastAsia"/>
          <w:b/>
          <w:sz w:val="36"/>
          <w:szCs w:val="36"/>
        </w:rPr>
        <w:t xml:space="preserve"> </w:t>
      </w:r>
      <w:r w:rsidRPr="00E95A51">
        <w:rPr>
          <w:rFonts w:ascii="Trebuchet MS" w:hAnsi="Trebuchet MS" w:hint="eastAsia"/>
          <w:b/>
          <w:sz w:val="36"/>
          <w:szCs w:val="36"/>
        </w:rPr>
        <w:t>制</w:t>
      </w:r>
      <w:r w:rsidRPr="00E95A51">
        <w:rPr>
          <w:rFonts w:ascii="Trebuchet MS" w:hAnsi="Trebuchet MS" w:hint="eastAsia"/>
          <w:b/>
          <w:sz w:val="36"/>
          <w:szCs w:val="36"/>
        </w:rPr>
        <w:t xml:space="preserve"> </w:t>
      </w:r>
      <w:r w:rsidRPr="00E95A51">
        <w:rPr>
          <w:rFonts w:ascii="Trebuchet MS" w:hAnsi="Trebuchet MS" w:hint="eastAsia"/>
          <w:b/>
          <w:sz w:val="36"/>
          <w:szCs w:val="36"/>
        </w:rPr>
        <w:t>度</w:t>
      </w:r>
      <w:r w:rsidRPr="00E95A51">
        <w:rPr>
          <w:rFonts w:ascii="Trebuchet MS" w:hAnsi="Trebuchet MS" w:hint="eastAsia"/>
          <w:b/>
          <w:sz w:val="36"/>
          <w:szCs w:val="36"/>
        </w:rPr>
        <w:t xml:space="preserve"> </w:t>
      </w:r>
      <w:r w:rsidRPr="00E95A51">
        <w:rPr>
          <w:rFonts w:ascii="Trebuchet MS" w:hAnsi="Trebuchet MS" w:hint="eastAsia"/>
          <w:b/>
          <w:sz w:val="36"/>
          <w:szCs w:val="36"/>
        </w:rPr>
        <w:t>解</w:t>
      </w:r>
      <w:r w:rsidRPr="00E95A51">
        <w:rPr>
          <w:rFonts w:ascii="Trebuchet MS" w:hAnsi="Trebuchet MS" w:hint="eastAsia"/>
          <w:b/>
          <w:sz w:val="36"/>
          <w:szCs w:val="36"/>
        </w:rPr>
        <w:t xml:space="preserve"> </w:t>
      </w:r>
      <w:r w:rsidRPr="00E95A51">
        <w:rPr>
          <w:rFonts w:ascii="Trebuchet MS" w:hAnsi="Trebuchet MS" w:hint="eastAsia"/>
          <w:b/>
          <w:sz w:val="36"/>
          <w:szCs w:val="36"/>
        </w:rPr>
        <w:t>析</w:t>
      </w:r>
      <w:r w:rsidRPr="00E95A51">
        <w:rPr>
          <w:rFonts w:ascii="Trebuchet MS" w:hAnsi="Trebuchet MS" w:hint="eastAsia"/>
          <w:b/>
          <w:sz w:val="36"/>
          <w:szCs w:val="36"/>
        </w:rPr>
        <w:t xml:space="preserve"> </w:t>
      </w:r>
      <w:r w:rsidRPr="00E95A51">
        <w:rPr>
          <w:rFonts w:ascii="Trebuchet MS" w:hAnsi="Trebuchet MS" w:hint="eastAsia"/>
          <w:b/>
          <w:sz w:val="36"/>
          <w:szCs w:val="36"/>
        </w:rPr>
        <w:t>一</w:t>
      </w:r>
      <w:r w:rsidRPr="00E95A51">
        <w:rPr>
          <w:rFonts w:ascii="Trebuchet MS" w:hAnsi="Trebuchet MS" w:hint="eastAsia"/>
          <w:b/>
          <w:sz w:val="36"/>
          <w:szCs w:val="36"/>
        </w:rPr>
        <w:t xml:space="preserve"> </w:t>
      </w:r>
      <w:r w:rsidRPr="00E95A51">
        <w:rPr>
          <w:rFonts w:ascii="Trebuchet MS" w:hAnsi="Trebuchet MS" w:hint="eastAsia"/>
          <w:b/>
          <w:sz w:val="36"/>
          <w:szCs w:val="36"/>
        </w:rPr>
        <w:t>張</w:t>
      </w:r>
      <w:r w:rsidRPr="00E95A51">
        <w:rPr>
          <w:rFonts w:ascii="Trebuchet MS" w:hAnsi="Trebuchet MS" w:hint="eastAsia"/>
          <w:b/>
          <w:sz w:val="36"/>
          <w:szCs w:val="36"/>
        </w:rPr>
        <w:t xml:space="preserve"> </w:t>
      </w:r>
      <w:r w:rsidRPr="00E95A51">
        <w:rPr>
          <w:rFonts w:ascii="Trebuchet MS" w:hAnsi="Trebuchet MS" w:hint="eastAsia"/>
          <w:b/>
          <w:sz w:val="36"/>
          <w:szCs w:val="36"/>
        </w:rPr>
        <w:t>紙</w:t>
      </w:r>
    </w:p>
    <w:p w:rsidR="00E95A51" w:rsidRDefault="00E95A51" w:rsidP="00E95A51">
      <w:pPr>
        <w:tabs>
          <w:tab w:val="left" w:pos="1230"/>
          <w:tab w:val="center" w:pos="4273"/>
        </w:tabs>
        <w:spacing w:line="276" w:lineRule="auto"/>
        <w:rPr>
          <w:rFonts w:ascii="Trebuchet MS" w:hAnsi="Trebuchet MS"/>
          <w:szCs w:val="24"/>
        </w:rPr>
      </w:pPr>
      <w:r w:rsidRPr="00E95A51">
        <w:rPr>
          <w:rFonts w:ascii="Trebuchet MS" w:hAnsi="Trebuchet MS"/>
          <w:b/>
          <w:sz w:val="28"/>
          <w:szCs w:val="28"/>
        </w:rPr>
        <w:t>●</w:t>
      </w:r>
      <w:r w:rsidRPr="00E95A51">
        <w:rPr>
          <w:rFonts w:ascii="Trebuchet MS" w:hAnsi="Trebuchet MS" w:hint="eastAsia"/>
          <w:sz w:val="28"/>
          <w:szCs w:val="28"/>
        </w:rPr>
        <w:t xml:space="preserve"> </w:t>
      </w:r>
      <w:r w:rsidRPr="00E95A51">
        <w:rPr>
          <w:rFonts w:ascii="Trebuchet MS" w:hAnsi="Trebuchet MS" w:hint="eastAsia"/>
          <w:sz w:val="28"/>
          <w:szCs w:val="28"/>
        </w:rPr>
        <w:t>左右</w:t>
      </w:r>
      <w:r w:rsidRPr="00E95A51">
        <w:rPr>
          <w:rFonts w:ascii="Trebuchet MS" w:hAnsi="Trebuchet MS" w:hint="eastAsia"/>
          <w:szCs w:val="24"/>
        </w:rPr>
        <w:t>兩線，組織往下無限代累計</w:t>
      </w:r>
      <w:r w:rsidRPr="00E95A51">
        <w:rPr>
          <w:rFonts w:ascii="Trebuchet MS" w:hAnsi="Trebuchet MS" w:hint="eastAsia"/>
          <w:szCs w:val="24"/>
        </w:rPr>
        <w:t>(</w:t>
      </w:r>
      <w:r w:rsidRPr="00E95A51">
        <w:rPr>
          <w:rFonts w:ascii="Trebuchet MS" w:hAnsi="Trebuchet MS"/>
          <w:szCs w:val="24"/>
        </w:rPr>
        <w:t>2</w:t>
      </w:r>
      <w:r w:rsidRPr="00E95A51">
        <w:rPr>
          <w:rFonts w:ascii="Trebuchet MS" w:hAnsi="Trebuchet MS" w:hint="eastAsia"/>
          <w:szCs w:val="24"/>
        </w:rPr>
        <w:t>，</w:t>
      </w:r>
      <w:r w:rsidRPr="00E95A51">
        <w:rPr>
          <w:rFonts w:ascii="Trebuchet MS" w:hAnsi="Trebuchet MS" w:hint="eastAsia"/>
          <w:szCs w:val="24"/>
        </w:rPr>
        <w:t>4</w:t>
      </w:r>
      <w:r w:rsidRPr="00E95A51">
        <w:rPr>
          <w:rFonts w:ascii="Trebuchet MS" w:hAnsi="Trebuchet MS" w:hint="eastAsia"/>
          <w:szCs w:val="24"/>
        </w:rPr>
        <w:t>，</w:t>
      </w:r>
      <w:r w:rsidRPr="00E95A51">
        <w:rPr>
          <w:rFonts w:ascii="Trebuchet MS" w:hAnsi="Trebuchet MS" w:hint="eastAsia"/>
          <w:szCs w:val="24"/>
        </w:rPr>
        <w:t>8</w:t>
      </w:r>
      <w:r w:rsidRPr="00E95A51">
        <w:rPr>
          <w:rFonts w:ascii="Trebuchet MS" w:hAnsi="Trebuchet MS" w:hint="eastAsia"/>
          <w:szCs w:val="24"/>
        </w:rPr>
        <w:t>，</w:t>
      </w:r>
      <w:r w:rsidRPr="00E95A51">
        <w:rPr>
          <w:rFonts w:ascii="Trebuchet MS" w:hAnsi="Trebuchet MS" w:hint="eastAsia"/>
          <w:szCs w:val="24"/>
        </w:rPr>
        <w:t>16</w:t>
      </w:r>
      <w:r w:rsidRPr="00E95A51">
        <w:rPr>
          <w:rFonts w:ascii="Trebuchet MS" w:hAnsi="Trebuchet MS"/>
          <w:szCs w:val="24"/>
        </w:rPr>
        <w:t>…</w:t>
      </w:r>
      <w:r w:rsidRPr="00E95A51">
        <w:rPr>
          <w:rFonts w:ascii="Trebuchet MS" w:hAnsi="Trebuchet MS" w:hint="eastAsia"/>
          <w:szCs w:val="24"/>
        </w:rPr>
        <w:t>)</w:t>
      </w:r>
    </w:p>
    <w:p w:rsidR="00E95A51" w:rsidRDefault="00E95A51" w:rsidP="00E95A51">
      <w:pPr>
        <w:tabs>
          <w:tab w:val="left" w:pos="1230"/>
          <w:tab w:val="center" w:pos="4273"/>
        </w:tabs>
        <w:spacing w:line="276" w:lineRule="auto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●</w:t>
      </w:r>
      <w:r>
        <w:rPr>
          <w:rFonts w:ascii="Trebuchet MS" w:hAnsi="Trebuchet MS" w:hint="eastAsia"/>
          <w:szCs w:val="24"/>
        </w:rPr>
        <w:t>夫妻只能擁有一個經營權，可以繼承轉讓給法定繼承人。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</w:tblGrid>
      <w:tr w:rsidR="00E95A51" w:rsidTr="00E95A51">
        <w:tc>
          <w:tcPr>
            <w:tcW w:w="2122" w:type="dxa"/>
          </w:tcPr>
          <w:p w:rsidR="00E95A51" w:rsidRDefault="00E95A51" w:rsidP="00E95A51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Cs w:val="24"/>
              </w:rPr>
            </w:pPr>
            <w:r>
              <w:rPr>
                <w:rFonts w:hint="eastAsia"/>
                <w:spacing w:val="20"/>
                <w:kern w:val="16"/>
                <w:szCs w:val="24"/>
              </w:rPr>
              <w:t>六種獎勵制度</w:t>
            </w:r>
          </w:p>
        </w:tc>
      </w:tr>
    </w:tbl>
    <w:p w:rsidR="00E95A51" w:rsidRDefault="00E95A51" w:rsidP="00E95A51">
      <w:pPr>
        <w:tabs>
          <w:tab w:val="left" w:pos="1230"/>
          <w:tab w:val="center" w:pos="4273"/>
        </w:tabs>
        <w:spacing w:line="276" w:lineRule="auto"/>
        <w:rPr>
          <w:spacing w:val="20"/>
          <w:kern w:val="16"/>
          <w:sz w:val="22"/>
        </w:rPr>
      </w:pPr>
      <w:r>
        <w:rPr>
          <w:rFonts w:hint="eastAsia"/>
          <w:spacing w:val="20"/>
          <w:kern w:val="16"/>
          <w:szCs w:val="24"/>
        </w:rPr>
        <w:t>【</w:t>
      </w:r>
      <w:r w:rsidRPr="00E95A51">
        <w:rPr>
          <w:rFonts w:hint="eastAsia"/>
          <w:spacing w:val="20"/>
          <w:kern w:val="16"/>
          <w:sz w:val="22"/>
        </w:rPr>
        <w:t>對碰獎金</w:t>
      </w:r>
      <w:r>
        <w:rPr>
          <w:rFonts w:hint="eastAsia"/>
          <w:spacing w:val="20"/>
          <w:kern w:val="16"/>
          <w:sz w:val="22"/>
        </w:rPr>
        <w:t>】</w:t>
      </w:r>
      <w:r w:rsidRPr="00E95A51">
        <w:rPr>
          <w:rFonts w:hint="eastAsia"/>
          <w:spacing w:val="20"/>
          <w:kern w:val="16"/>
          <w:sz w:val="22"/>
        </w:rPr>
        <w:t>【直接獎金</w:t>
      </w:r>
      <w:r>
        <w:rPr>
          <w:rFonts w:hint="eastAsia"/>
          <w:spacing w:val="20"/>
          <w:kern w:val="16"/>
          <w:sz w:val="22"/>
        </w:rPr>
        <w:t>】</w:t>
      </w:r>
      <w:r w:rsidRPr="00E95A51">
        <w:rPr>
          <w:rFonts w:hint="eastAsia"/>
          <w:spacing w:val="20"/>
          <w:kern w:val="16"/>
          <w:sz w:val="22"/>
        </w:rPr>
        <w:t>【全球分紅</w:t>
      </w:r>
      <w:r>
        <w:rPr>
          <w:rFonts w:hint="eastAsia"/>
          <w:spacing w:val="20"/>
          <w:kern w:val="16"/>
          <w:sz w:val="22"/>
        </w:rPr>
        <w:t>】</w:t>
      </w:r>
      <w:r w:rsidRPr="00E95A51">
        <w:rPr>
          <w:rFonts w:hint="eastAsia"/>
          <w:spacing w:val="20"/>
          <w:kern w:val="16"/>
          <w:sz w:val="22"/>
        </w:rPr>
        <w:t>【晉級獎金</w:t>
      </w:r>
      <w:r>
        <w:rPr>
          <w:rFonts w:hint="eastAsia"/>
          <w:spacing w:val="20"/>
          <w:kern w:val="16"/>
          <w:sz w:val="22"/>
        </w:rPr>
        <w:t>】</w:t>
      </w:r>
      <w:r w:rsidRPr="00E95A51">
        <w:rPr>
          <w:rFonts w:hint="eastAsia"/>
          <w:spacing w:val="20"/>
          <w:kern w:val="16"/>
          <w:sz w:val="22"/>
        </w:rPr>
        <w:t>【消費獎金</w:t>
      </w:r>
      <w:r>
        <w:rPr>
          <w:rFonts w:hint="eastAsia"/>
          <w:spacing w:val="20"/>
          <w:kern w:val="16"/>
          <w:sz w:val="22"/>
        </w:rPr>
        <w:t>】</w:t>
      </w:r>
      <w:r w:rsidRPr="00E95A51">
        <w:rPr>
          <w:rFonts w:hint="eastAsia"/>
          <w:spacing w:val="20"/>
          <w:kern w:val="16"/>
          <w:sz w:val="22"/>
        </w:rPr>
        <w:t>【教育中心贊助】</w:t>
      </w:r>
    </w:p>
    <w:p w:rsidR="00E95A51" w:rsidRDefault="0086258A" w:rsidP="00E95A51">
      <w:pPr>
        <w:tabs>
          <w:tab w:val="left" w:pos="1230"/>
          <w:tab w:val="center" w:pos="4273"/>
        </w:tabs>
        <w:spacing w:line="276" w:lineRule="auto"/>
        <w:rPr>
          <w:spacing w:val="20"/>
          <w:kern w:val="16"/>
          <w:sz w:val="22"/>
        </w:rPr>
      </w:pPr>
      <w:r>
        <w:rPr>
          <w:rFonts w:ascii="Trebuchet MS" w:hAnsi="Trebuchet MS"/>
          <w:spacing w:val="20"/>
          <w:kern w:val="16"/>
          <w:sz w:val="22"/>
        </w:rPr>
        <w:t>●</w:t>
      </w:r>
      <w:r>
        <w:rPr>
          <w:rFonts w:hint="eastAsia"/>
          <w:spacing w:val="20"/>
          <w:kern w:val="16"/>
          <w:sz w:val="22"/>
        </w:rPr>
        <w:t>2</w:t>
      </w:r>
      <w:r>
        <w:rPr>
          <w:rFonts w:hint="eastAsia"/>
          <w:spacing w:val="20"/>
          <w:kern w:val="16"/>
          <w:sz w:val="22"/>
        </w:rPr>
        <w:t>種積分：</w:t>
      </w:r>
      <w:r>
        <w:rPr>
          <w:rFonts w:hint="eastAsia"/>
          <w:spacing w:val="20"/>
          <w:kern w:val="16"/>
          <w:sz w:val="22"/>
        </w:rPr>
        <w:t>PV=</w:t>
      </w:r>
      <w:r>
        <w:rPr>
          <w:rFonts w:hint="eastAsia"/>
          <w:spacing w:val="20"/>
          <w:kern w:val="16"/>
          <w:sz w:val="22"/>
        </w:rPr>
        <w:t>計算個人位階的標準，</w:t>
      </w:r>
      <w:r>
        <w:rPr>
          <w:rFonts w:hint="eastAsia"/>
          <w:spacing w:val="20"/>
          <w:kern w:val="16"/>
          <w:sz w:val="22"/>
        </w:rPr>
        <w:t>AV=</w:t>
      </w:r>
      <w:r>
        <w:rPr>
          <w:rFonts w:hint="eastAsia"/>
          <w:spacing w:val="20"/>
          <w:kern w:val="16"/>
          <w:sz w:val="22"/>
        </w:rPr>
        <w:t>計算組織獎金的標準</w:t>
      </w:r>
    </w:p>
    <w:p w:rsidR="0086258A" w:rsidRDefault="0086258A" w:rsidP="00E95A51">
      <w:pPr>
        <w:tabs>
          <w:tab w:val="left" w:pos="1230"/>
          <w:tab w:val="center" w:pos="4273"/>
        </w:tabs>
        <w:spacing w:line="276" w:lineRule="auto"/>
        <w:rPr>
          <w:spacing w:val="20"/>
          <w:kern w:val="16"/>
          <w:sz w:val="22"/>
        </w:rPr>
      </w:pPr>
      <w:r>
        <w:rPr>
          <w:rFonts w:ascii="Trebuchet MS" w:hAnsi="Trebuchet MS"/>
          <w:spacing w:val="20"/>
          <w:kern w:val="16"/>
          <w:sz w:val="22"/>
        </w:rPr>
        <w:t>●</w:t>
      </w:r>
      <w:r>
        <w:rPr>
          <w:rFonts w:hint="eastAsia"/>
          <w:spacing w:val="20"/>
          <w:kern w:val="16"/>
          <w:sz w:val="22"/>
        </w:rPr>
        <w:t>個人消費位階：本人或者本人下線組織的</w:t>
      </w:r>
      <w:r>
        <w:rPr>
          <w:rFonts w:hint="eastAsia"/>
          <w:spacing w:val="20"/>
          <w:kern w:val="16"/>
          <w:sz w:val="22"/>
        </w:rPr>
        <w:t>NP</w:t>
      </w:r>
      <w:r>
        <w:rPr>
          <w:rFonts w:hint="eastAsia"/>
          <w:spacing w:val="20"/>
          <w:kern w:val="16"/>
          <w:sz w:val="22"/>
        </w:rPr>
        <w:t>會員累計銷售額。</w:t>
      </w:r>
    </w:p>
    <w:p w:rsidR="0086258A" w:rsidRDefault="0086258A" w:rsidP="00E95A51">
      <w:pPr>
        <w:tabs>
          <w:tab w:val="left" w:pos="1230"/>
          <w:tab w:val="center" w:pos="4273"/>
        </w:tabs>
        <w:spacing w:line="276" w:lineRule="auto"/>
        <w:rPr>
          <w:spacing w:val="20"/>
          <w:kern w:val="16"/>
          <w:sz w:val="22"/>
        </w:rPr>
      </w:pPr>
      <w:r>
        <w:rPr>
          <w:rFonts w:hint="eastAsia"/>
          <w:spacing w:val="20"/>
          <w:kern w:val="16"/>
          <w:sz w:val="22"/>
        </w:rPr>
        <w:t xml:space="preserve"> </w:t>
      </w:r>
      <w:r>
        <w:rPr>
          <w:spacing w:val="20"/>
          <w:kern w:val="16"/>
          <w:sz w:val="22"/>
        </w:rPr>
        <w:t>1</w:t>
      </w:r>
      <w:r>
        <w:rPr>
          <w:rFonts w:hint="eastAsia"/>
          <w:spacing w:val="20"/>
          <w:kern w:val="16"/>
          <w:sz w:val="22"/>
        </w:rPr>
        <w:t>【個人累計】自購消費額累計，終身維持位階</w:t>
      </w:r>
    </w:p>
    <w:p w:rsidR="0086258A" w:rsidRDefault="0086258A" w:rsidP="00E95A51">
      <w:pPr>
        <w:tabs>
          <w:tab w:val="left" w:pos="1230"/>
          <w:tab w:val="center" w:pos="4273"/>
        </w:tabs>
        <w:spacing w:line="276" w:lineRule="auto"/>
        <w:rPr>
          <w:spacing w:val="20"/>
          <w:kern w:val="16"/>
          <w:sz w:val="22"/>
        </w:rPr>
      </w:pPr>
      <w:r>
        <w:rPr>
          <w:rFonts w:hint="eastAsia"/>
          <w:spacing w:val="20"/>
          <w:kern w:val="16"/>
          <w:sz w:val="22"/>
        </w:rPr>
        <w:t xml:space="preserve"> 2</w:t>
      </w:r>
      <w:r>
        <w:rPr>
          <w:rFonts w:hint="eastAsia"/>
          <w:spacing w:val="20"/>
          <w:kern w:val="16"/>
          <w:sz w:val="22"/>
        </w:rPr>
        <w:t>【組織累計】組織消費累計</w:t>
      </w:r>
      <w:r>
        <w:rPr>
          <w:rFonts w:hint="eastAsia"/>
          <w:spacing w:val="20"/>
          <w:kern w:val="16"/>
          <w:sz w:val="22"/>
        </w:rPr>
        <w:t>(</w:t>
      </w:r>
      <w:r>
        <w:rPr>
          <w:rFonts w:hint="eastAsia"/>
          <w:spacing w:val="20"/>
          <w:kern w:val="16"/>
          <w:sz w:val="22"/>
        </w:rPr>
        <w:t>每周結算後自動回到【個人累計】的位階</w:t>
      </w:r>
      <w:r>
        <w:rPr>
          <w:rFonts w:hint="eastAsia"/>
          <w:spacing w:val="20"/>
          <w:kern w:val="16"/>
          <w:sz w:val="22"/>
        </w:rPr>
        <w:t>)</w:t>
      </w:r>
      <w:r>
        <w:rPr>
          <w:rFonts w:hint="eastAsia"/>
          <w:spacing w:val="20"/>
          <w:kern w:val="16"/>
          <w:sz w:val="22"/>
        </w:rPr>
        <w:t>。</w:t>
      </w:r>
    </w:p>
    <w:p w:rsidR="0086258A" w:rsidRDefault="0086258A" w:rsidP="00E95A51">
      <w:pPr>
        <w:tabs>
          <w:tab w:val="left" w:pos="1230"/>
          <w:tab w:val="center" w:pos="4273"/>
        </w:tabs>
        <w:spacing w:line="276" w:lineRule="auto"/>
        <w:rPr>
          <w:spacing w:val="20"/>
          <w:kern w:val="16"/>
          <w:sz w:val="22"/>
        </w:rPr>
      </w:pPr>
      <w:r>
        <w:rPr>
          <w:rFonts w:ascii="Trebuchet MS" w:hAnsi="Trebuchet MS"/>
          <w:spacing w:val="20"/>
          <w:kern w:val="16"/>
          <w:sz w:val="22"/>
        </w:rPr>
        <w:t>●</w:t>
      </w:r>
      <w:r>
        <w:rPr>
          <w:rFonts w:hint="eastAsia"/>
          <w:spacing w:val="20"/>
          <w:kern w:val="16"/>
          <w:sz w:val="22"/>
        </w:rPr>
        <w:t>位階分</w:t>
      </w:r>
      <w:r>
        <w:rPr>
          <w:rFonts w:hint="eastAsia"/>
          <w:spacing w:val="20"/>
          <w:kern w:val="16"/>
          <w:sz w:val="22"/>
        </w:rPr>
        <w:t>12</w:t>
      </w:r>
      <w:r>
        <w:rPr>
          <w:rFonts w:hint="eastAsia"/>
          <w:spacing w:val="20"/>
          <w:kern w:val="16"/>
          <w:sz w:val="22"/>
        </w:rPr>
        <w:t>階，分</w:t>
      </w:r>
      <w:r>
        <w:rPr>
          <w:rFonts w:hint="eastAsia"/>
          <w:spacing w:val="20"/>
          <w:kern w:val="16"/>
          <w:sz w:val="22"/>
        </w:rPr>
        <w:t>2</w:t>
      </w:r>
      <w:r>
        <w:rPr>
          <w:rFonts w:hint="eastAsia"/>
          <w:spacing w:val="20"/>
          <w:kern w:val="16"/>
          <w:sz w:val="22"/>
        </w:rPr>
        <w:t>階段，個人積分及組織位階，</w:t>
      </w:r>
      <w:r>
        <w:rPr>
          <w:rFonts w:hint="eastAsia"/>
          <w:spacing w:val="20"/>
          <w:kern w:val="16"/>
          <w:sz w:val="22"/>
        </w:rPr>
        <w:t>BP</w:t>
      </w:r>
      <w:r>
        <w:rPr>
          <w:rFonts w:hint="eastAsia"/>
          <w:spacing w:val="20"/>
          <w:kern w:val="16"/>
          <w:sz w:val="22"/>
        </w:rPr>
        <w:t>以上可保留大邊業績。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65"/>
        <w:gridCol w:w="802"/>
        <w:gridCol w:w="802"/>
        <w:gridCol w:w="802"/>
        <w:gridCol w:w="802"/>
        <w:gridCol w:w="802"/>
        <w:gridCol w:w="802"/>
        <w:gridCol w:w="803"/>
        <w:gridCol w:w="803"/>
        <w:gridCol w:w="803"/>
        <w:gridCol w:w="959"/>
      </w:tblGrid>
      <w:tr w:rsidR="0086258A" w:rsidTr="00D03335">
        <w:tc>
          <w:tcPr>
            <w:tcW w:w="704" w:type="dxa"/>
          </w:tcPr>
          <w:p w:rsidR="0086258A" w:rsidRDefault="00020C27" w:rsidP="00E95A51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M</w:t>
            </w:r>
          </w:p>
        </w:tc>
        <w:tc>
          <w:tcPr>
            <w:tcW w:w="665" w:type="dxa"/>
          </w:tcPr>
          <w:p w:rsidR="0086258A" w:rsidRDefault="00020C27" w:rsidP="00E95A51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NP</w:t>
            </w:r>
          </w:p>
        </w:tc>
        <w:tc>
          <w:tcPr>
            <w:tcW w:w="802" w:type="dxa"/>
          </w:tcPr>
          <w:p w:rsidR="0086258A" w:rsidRDefault="00020C27" w:rsidP="00E95A51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BP</w:t>
            </w:r>
          </w:p>
        </w:tc>
        <w:tc>
          <w:tcPr>
            <w:tcW w:w="802" w:type="dxa"/>
          </w:tcPr>
          <w:p w:rsidR="0086258A" w:rsidRDefault="00020C27" w:rsidP="00E95A51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SP</w:t>
            </w:r>
          </w:p>
        </w:tc>
        <w:tc>
          <w:tcPr>
            <w:tcW w:w="802" w:type="dxa"/>
          </w:tcPr>
          <w:p w:rsidR="0086258A" w:rsidRDefault="00020C27" w:rsidP="00E95A51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AP</w:t>
            </w:r>
          </w:p>
        </w:tc>
        <w:tc>
          <w:tcPr>
            <w:tcW w:w="802" w:type="dxa"/>
          </w:tcPr>
          <w:p w:rsidR="0086258A" w:rsidRDefault="00020C27" w:rsidP="00E95A51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PD</w:t>
            </w:r>
          </w:p>
        </w:tc>
        <w:tc>
          <w:tcPr>
            <w:tcW w:w="802" w:type="dxa"/>
          </w:tcPr>
          <w:p w:rsidR="0086258A" w:rsidRDefault="00020C27" w:rsidP="00E95A51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RD</w:t>
            </w:r>
          </w:p>
        </w:tc>
        <w:tc>
          <w:tcPr>
            <w:tcW w:w="802" w:type="dxa"/>
          </w:tcPr>
          <w:p w:rsidR="0086258A" w:rsidRDefault="00020C27" w:rsidP="00E95A51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SD</w:t>
            </w:r>
          </w:p>
        </w:tc>
        <w:tc>
          <w:tcPr>
            <w:tcW w:w="803" w:type="dxa"/>
          </w:tcPr>
          <w:p w:rsidR="0086258A" w:rsidRDefault="00020C27" w:rsidP="00E95A51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ED</w:t>
            </w:r>
          </w:p>
        </w:tc>
        <w:tc>
          <w:tcPr>
            <w:tcW w:w="803" w:type="dxa"/>
          </w:tcPr>
          <w:p w:rsidR="0086258A" w:rsidRDefault="00020C27" w:rsidP="00E95A51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DD</w:t>
            </w:r>
          </w:p>
        </w:tc>
        <w:tc>
          <w:tcPr>
            <w:tcW w:w="803" w:type="dxa"/>
          </w:tcPr>
          <w:p w:rsidR="0086258A" w:rsidRDefault="00020C27" w:rsidP="00E95A51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CDD</w:t>
            </w:r>
          </w:p>
        </w:tc>
        <w:tc>
          <w:tcPr>
            <w:tcW w:w="959" w:type="dxa"/>
          </w:tcPr>
          <w:p w:rsidR="0086258A" w:rsidRDefault="00020C27" w:rsidP="00E95A51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RDD</w:t>
            </w:r>
          </w:p>
        </w:tc>
      </w:tr>
      <w:tr w:rsidR="0086258A" w:rsidRPr="006F70BB" w:rsidTr="00D03335">
        <w:trPr>
          <w:trHeight w:val="2161"/>
        </w:trPr>
        <w:tc>
          <w:tcPr>
            <w:tcW w:w="704" w:type="dxa"/>
          </w:tcPr>
          <w:p w:rsidR="00020C27" w:rsidRPr="006F70BB" w:rsidRDefault="00020C27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愛</w:t>
            </w:r>
          </w:p>
          <w:p w:rsidR="00020C27" w:rsidRPr="006F70BB" w:rsidRDefault="00020C27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怡</w:t>
            </w:r>
          </w:p>
          <w:p w:rsidR="00020C27" w:rsidRPr="006F70BB" w:rsidRDefault="00020C27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特</w:t>
            </w:r>
          </w:p>
          <w:p w:rsidR="00020C27" w:rsidRPr="006F70BB" w:rsidRDefault="00020C27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會</w:t>
            </w:r>
          </w:p>
          <w:p w:rsidR="0086258A" w:rsidRPr="006F70BB" w:rsidRDefault="00020C27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員</w:t>
            </w:r>
          </w:p>
        </w:tc>
        <w:tc>
          <w:tcPr>
            <w:tcW w:w="665" w:type="dxa"/>
          </w:tcPr>
          <w:p w:rsidR="006F70BB" w:rsidRDefault="00020C27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新</w:t>
            </w:r>
          </w:p>
          <w:p w:rsidR="006F70BB" w:rsidRDefault="00020C27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夥</w:t>
            </w:r>
          </w:p>
          <w:p w:rsidR="0086258A" w:rsidRPr="006F70BB" w:rsidRDefault="00020C27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伴</w:t>
            </w:r>
          </w:p>
        </w:tc>
        <w:tc>
          <w:tcPr>
            <w:tcW w:w="802" w:type="dxa"/>
          </w:tcPr>
          <w:p w:rsidR="00020C27" w:rsidRPr="006F70BB" w:rsidRDefault="00020C27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商</w:t>
            </w:r>
          </w:p>
          <w:p w:rsidR="00020C27" w:rsidRPr="006F70BB" w:rsidRDefault="00020C27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業</w:t>
            </w:r>
          </w:p>
          <w:p w:rsidR="00020C27" w:rsidRPr="006F70BB" w:rsidRDefault="00020C27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夥</w:t>
            </w:r>
          </w:p>
          <w:p w:rsidR="0086258A" w:rsidRPr="006F70BB" w:rsidRDefault="00020C27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伴</w:t>
            </w:r>
          </w:p>
        </w:tc>
        <w:tc>
          <w:tcPr>
            <w:tcW w:w="802" w:type="dxa"/>
          </w:tcPr>
          <w:p w:rsidR="0086258A" w:rsidRPr="006F70BB" w:rsidRDefault="00020C27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資</w:t>
            </w:r>
          </w:p>
          <w:p w:rsidR="00020C27" w:rsidRPr="006F70BB" w:rsidRDefault="00020C27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深</w:t>
            </w:r>
          </w:p>
          <w:p w:rsidR="00020C27" w:rsidRPr="006F70BB" w:rsidRDefault="00020C27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夥</w:t>
            </w:r>
          </w:p>
          <w:p w:rsidR="00020C27" w:rsidRPr="006F70BB" w:rsidRDefault="00020C27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伴</w:t>
            </w:r>
          </w:p>
        </w:tc>
        <w:tc>
          <w:tcPr>
            <w:tcW w:w="802" w:type="dxa"/>
          </w:tcPr>
          <w:p w:rsidR="00020C27" w:rsidRPr="006F70BB" w:rsidRDefault="00020C27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王</w:t>
            </w:r>
          </w:p>
          <w:p w:rsidR="0086258A" w:rsidRPr="006F70BB" w:rsidRDefault="00020C27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牌</w:t>
            </w:r>
          </w:p>
          <w:p w:rsidR="00020C27" w:rsidRPr="006F70BB" w:rsidRDefault="00020C27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夥</w:t>
            </w:r>
          </w:p>
          <w:p w:rsidR="00020C27" w:rsidRPr="006F70BB" w:rsidRDefault="00020C27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伴</w:t>
            </w:r>
          </w:p>
        </w:tc>
        <w:tc>
          <w:tcPr>
            <w:tcW w:w="802" w:type="dxa"/>
          </w:tcPr>
          <w:p w:rsidR="0086258A" w:rsidRP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白</w:t>
            </w:r>
          </w:p>
          <w:p w:rsidR="006F70BB" w:rsidRP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金</w:t>
            </w:r>
          </w:p>
          <w:p w:rsidR="006F70BB" w:rsidRP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理</w:t>
            </w:r>
          </w:p>
          <w:p w:rsidR="006F70BB" w:rsidRP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事</w:t>
            </w:r>
          </w:p>
        </w:tc>
        <w:tc>
          <w:tcPr>
            <w:tcW w:w="802" w:type="dxa"/>
          </w:tcPr>
          <w:p w:rsidR="006F70BB" w:rsidRP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紅</w:t>
            </w:r>
          </w:p>
          <w:p w:rsidR="0086258A" w:rsidRP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鑽</w:t>
            </w:r>
          </w:p>
          <w:p w:rsidR="006F70BB" w:rsidRP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理</w:t>
            </w:r>
          </w:p>
          <w:p w:rsidR="006F70BB" w:rsidRP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事</w:t>
            </w:r>
          </w:p>
          <w:p w:rsidR="006F70BB" w:rsidRP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-20"/>
                <w:kern w:val="16"/>
                <w:sz w:val="22"/>
              </w:rPr>
            </w:pPr>
          </w:p>
        </w:tc>
        <w:tc>
          <w:tcPr>
            <w:tcW w:w="802" w:type="dxa"/>
          </w:tcPr>
          <w:p w:rsidR="0086258A" w:rsidRP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藍</w:t>
            </w:r>
          </w:p>
          <w:p w:rsidR="006F70BB" w:rsidRP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鑽</w:t>
            </w:r>
          </w:p>
          <w:p w:rsidR="006F70BB" w:rsidRP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理</w:t>
            </w:r>
          </w:p>
          <w:p w:rsidR="006F70BB" w:rsidRP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事</w:t>
            </w:r>
          </w:p>
          <w:p w:rsidR="006F70BB" w:rsidRP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-20"/>
                <w:kern w:val="16"/>
                <w:sz w:val="22"/>
              </w:rPr>
            </w:pPr>
          </w:p>
        </w:tc>
        <w:tc>
          <w:tcPr>
            <w:tcW w:w="803" w:type="dxa"/>
          </w:tcPr>
          <w:p w:rsidR="006F70BB" w:rsidRP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綠</w:t>
            </w:r>
          </w:p>
          <w:p w:rsidR="006F70BB" w:rsidRP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鑽</w:t>
            </w:r>
          </w:p>
          <w:p w:rsidR="006F70BB" w:rsidRP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理</w:t>
            </w:r>
          </w:p>
          <w:p w:rsidR="006F70BB" w:rsidRP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事</w:t>
            </w:r>
          </w:p>
          <w:p w:rsidR="006F70BB" w:rsidRP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-20"/>
                <w:kern w:val="16"/>
                <w:sz w:val="22"/>
              </w:rPr>
            </w:pPr>
          </w:p>
        </w:tc>
        <w:tc>
          <w:tcPr>
            <w:tcW w:w="803" w:type="dxa"/>
          </w:tcPr>
          <w:p w:rsidR="0086258A" w:rsidRP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鑽</w:t>
            </w:r>
          </w:p>
          <w:p w:rsidR="006F70BB" w:rsidRP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石</w:t>
            </w:r>
          </w:p>
          <w:p w:rsidR="006F70BB" w:rsidRP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理</w:t>
            </w:r>
          </w:p>
          <w:p w:rsidR="006F70BB" w:rsidRP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事</w:t>
            </w:r>
          </w:p>
          <w:p w:rsidR="006F70BB" w:rsidRP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-20"/>
                <w:kern w:val="16"/>
                <w:sz w:val="22"/>
              </w:rPr>
            </w:pPr>
          </w:p>
        </w:tc>
        <w:tc>
          <w:tcPr>
            <w:tcW w:w="803" w:type="dxa"/>
          </w:tcPr>
          <w:p w:rsidR="0086258A" w:rsidRP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王</w:t>
            </w:r>
          </w:p>
          <w:p w:rsidR="006F70BB" w:rsidRP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冠</w:t>
            </w:r>
          </w:p>
          <w:p w:rsidR="006F70BB" w:rsidRP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鑽</w:t>
            </w:r>
          </w:p>
          <w:p w:rsid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 w:rsidRPr="006F70BB">
              <w:rPr>
                <w:rFonts w:hint="eastAsia"/>
                <w:spacing w:val="-20"/>
                <w:kern w:val="16"/>
                <w:sz w:val="22"/>
              </w:rPr>
              <w:t>石</w:t>
            </w:r>
          </w:p>
          <w:p w:rsid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>
              <w:rPr>
                <w:rFonts w:hint="eastAsia"/>
                <w:spacing w:val="-20"/>
                <w:kern w:val="16"/>
                <w:sz w:val="22"/>
              </w:rPr>
              <w:t>理</w:t>
            </w:r>
          </w:p>
          <w:p w:rsidR="006F70BB" w:rsidRP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-20"/>
                <w:kern w:val="16"/>
                <w:sz w:val="22"/>
              </w:rPr>
            </w:pPr>
            <w:r>
              <w:rPr>
                <w:rFonts w:hint="eastAsia"/>
                <w:spacing w:val="-20"/>
                <w:kern w:val="16"/>
                <w:sz w:val="22"/>
              </w:rPr>
              <w:t>事</w:t>
            </w:r>
          </w:p>
          <w:p w:rsidR="006F70BB" w:rsidRP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-20"/>
                <w:kern w:val="16"/>
                <w:sz w:val="22"/>
              </w:rPr>
            </w:pPr>
          </w:p>
        </w:tc>
        <w:tc>
          <w:tcPr>
            <w:tcW w:w="959" w:type="dxa"/>
          </w:tcPr>
          <w:p w:rsid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kern w:val="16"/>
                <w:sz w:val="22"/>
              </w:rPr>
            </w:pPr>
            <w:r>
              <w:rPr>
                <w:rFonts w:hint="eastAsia"/>
                <w:kern w:val="16"/>
                <w:sz w:val="22"/>
              </w:rPr>
              <w:t>皇</w:t>
            </w:r>
          </w:p>
          <w:p w:rsidR="0086258A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kern w:val="16"/>
                <w:sz w:val="22"/>
              </w:rPr>
            </w:pPr>
            <w:r>
              <w:rPr>
                <w:rFonts w:hint="eastAsia"/>
                <w:kern w:val="16"/>
                <w:sz w:val="22"/>
              </w:rPr>
              <w:t>家</w:t>
            </w:r>
          </w:p>
          <w:p w:rsid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kern w:val="16"/>
                <w:sz w:val="22"/>
              </w:rPr>
            </w:pPr>
            <w:r>
              <w:rPr>
                <w:rFonts w:hint="eastAsia"/>
                <w:kern w:val="16"/>
                <w:sz w:val="22"/>
              </w:rPr>
              <w:t>鑽</w:t>
            </w:r>
          </w:p>
          <w:p w:rsid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kern w:val="16"/>
                <w:sz w:val="22"/>
              </w:rPr>
            </w:pPr>
            <w:r>
              <w:rPr>
                <w:rFonts w:hint="eastAsia"/>
                <w:kern w:val="16"/>
                <w:sz w:val="22"/>
              </w:rPr>
              <w:t>石</w:t>
            </w:r>
          </w:p>
          <w:p w:rsid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kern w:val="16"/>
                <w:sz w:val="22"/>
              </w:rPr>
            </w:pPr>
            <w:r>
              <w:rPr>
                <w:rFonts w:hint="eastAsia"/>
                <w:kern w:val="16"/>
                <w:sz w:val="22"/>
              </w:rPr>
              <w:t>理</w:t>
            </w:r>
          </w:p>
          <w:p w:rsid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kern w:val="16"/>
                <w:sz w:val="22"/>
              </w:rPr>
            </w:pPr>
            <w:r>
              <w:rPr>
                <w:rFonts w:hint="eastAsia"/>
                <w:kern w:val="16"/>
                <w:sz w:val="22"/>
              </w:rPr>
              <w:t>事</w:t>
            </w:r>
          </w:p>
          <w:p w:rsidR="006F70BB" w:rsidRP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kern w:val="16"/>
                <w:sz w:val="22"/>
              </w:rPr>
            </w:pPr>
          </w:p>
        </w:tc>
      </w:tr>
      <w:tr w:rsidR="0086258A" w:rsidTr="00D03335">
        <w:trPr>
          <w:trHeight w:val="1134"/>
        </w:trPr>
        <w:tc>
          <w:tcPr>
            <w:tcW w:w="704" w:type="dxa"/>
          </w:tcPr>
          <w:p w:rsidR="0086258A" w:rsidRPr="00020C27" w:rsidRDefault="00020C27" w:rsidP="00E95A51">
            <w:pPr>
              <w:tabs>
                <w:tab w:val="left" w:pos="1230"/>
                <w:tab w:val="center" w:pos="4273"/>
              </w:tabs>
              <w:spacing w:line="276" w:lineRule="auto"/>
              <w:rPr>
                <w:kern w:val="16"/>
                <w:sz w:val="22"/>
              </w:rPr>
            </w:pPr>
            <w:r w:rsidRPr="00020C27">
              <w:rPr>
                <w:rFonts w:hint="eastAsia"/>
                <w:kern w:val="16"/>
                <w:sz w:val="22"/>
              </w:rPr>
              <w:t>個人</w:t>
            </w:r>
          </w:p>
          <w:p w:rsidR="00020C27" w:rsidRPr="00020C27" w:rsidRDefault="00020C27" w:rsidP="00E95A51">
            <w:pPr>
              <w:tabs>
                <w:tab w:val="left" w:pos="1230"/>
                <w:tab w:val="center" w:pos="4273"/>
              </w:tabs>
              <w:spacing w:line="276" w:lineRule="auto"/>
              <w:rPr>
                <w:kern w:val="16"/>
                <w:sz w:val="22"/>
              </w:rPr>
            </w:pPr>
            <w:r w:rsidRPr="00020C27">
              <w:rPr>
                <w:rFonts w:hint="eastAsia"/>
                <w:kern w:val="16"/>
                <w:sz w:val="22"/>
              </w:rPr>
              <w:t>消費</w:t>
            </w:r>
          </w:p>
          <w:p w:rsidR="00020C27" w:rsidRPr="00020C27" w:rsidRDefault="00020C27" w:rsidP="00E95A51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-20"/>
                <w:kern w:val="16"/>
                <w:sz w:val="22"/>
              </w:rPr>
            </w:pPr>
            <w:r w:rsidRPr="00020C27">
              <w:rPr>
                <w:rFonts w:hint="eastAsia"/>
                <w:kern w:val="16"/>
                <w:sz w:val="22"/>
              </w:rPr>
              <w:t>累積</w:t>
            </w:r>
          </w:p>
        </w:tc>
        <w:tc>
          <w:tcPr>
            <w:tcW w:w="665" w:type="dxa"/>
          </w:tcPr>
          <w:p w:rsidR="0086258A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-20"/>
                <w:kern w:val="16"/>
                <w:sz w:val="22"/>
              </w:rPr>
            </w:pPr>
            <w:r>
              <w:rPr>
                <w:rFonts w:hint="eastAsia"/>
                <w:spacing w:val="-20"/>
                <w:kern w:val="16"/>
                <w:sz w:val="22"/>
              </w:rPr>
              <w:t>10</w:t>
            </w:r>
          </w:p>
          <w:p w:rsid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-20"/>
                <w:kern w:val="16"/>
                <w:sz w:val="22"/>
              </w:rPr>
            </w:pPr>
            <w:r>
              <w:rPr>
                <w:rFonts w:hint="eastAsia"/>
                <w:spacing w:val="-20"/>
                <w:kern w:val="16"/>
                <w:sz w:val="22"/>
              </w:rPr>
              <w:t>萬</w:t>
            </w:r>
          </w:p>
          <w:p w:rsidR="006F70BB" w:rsidRPr="00020C27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-20"/>
                <w:kern w:val="16"/>
                <w:sz w:val="22"/>
              </w:rPr>
            </w:pPr>
            <w:r>
              <w:rPr>
                <w:rFonts w:hint="eastAsia"/>
                <w:spacing w:val="-20"/>
                <w:kern w:val="16"/>
                <w:sz w:val="22"/>
              </w:rPr>
              <w:t>PV</w:t>
            </w:r>
          </w:p>
        </w:tc>
        <w:tc>
          <w:tcPr>
            <w:tcW w:w="802" w:type="dxa"/>
          </w:tcPr>
          <w:p w:rsidR="0086258A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60</w:t>
            </w:r>
          </w:p>
          <w:p w:rsid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萬</w:t>
            </w:r>
          </w:p>
          <w:p w:rsid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PV</w:t>
            </w:r>
          </w:p>
        </w:tc>
        <w:tc>
          <w:tcPr>
            <w:tcW w:w="802" w:type="dxa"/>
          </w:tcPr>
          <w:p w:rsidR="0086258A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120</w:t>
            </w:r>
          </w:p>
          <w:p w:rsid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萬</w:t>
            </w:r>
          </w:p>
          <w:p w:rsid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PV</w:t>
            </w:r>
          </w:p>
        </w:tc>
        <w:tc>
          <w:tcPr>
            <w:tcW w:w="802" w:type="dxa"/>
          </w:tcPr>
          <w:p w:rsidR="0086258A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240</w:t>
            </w:r>
            <w:r>
              <w:rPr>
                <w:rFonts w:hint="eastAsia"/>
                <w:spacing w:val="20"/>
                <w:kern w:val="16"/>
                <w:sz w:val="22"/>
              </w:rPr>
              <w:t>萬</w:t>
            </w:r>
          </w:p>
          <w:p w:rsid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PV</w:t>
            </w:r>
          </w:p>
        </w:tc>
        <w:tc>
          <w:tcPr>
            <w:tcW w:w="802" w:type="dxa"/>
          </w:tcPr>
          <w:p w:rsid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20"/>
                <w:kern w:val="16"/>
                <w:sz w:val="22"/>
              </w:rPr>
            </w:pPr>
          </w:p>
          <w:p w:rsidR="0086258A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#</w:t>
            </w:r>
          </w:p>
        </w:tc>
        <w:tc>
          <w:tcPr>
            <w:tcW w:w="802" w:type="dxa"/>
          </w:tcPr>
          <w:p w:rsid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20"/>
                <w:kern w:val="16"/>
                <w:sz w:val="22"/>
              </w:rPr>
            </w:pPr>
          </w:p>
          <w:p w:rsidR="0086258A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#</w:t>
            </w:r>
          </w:p>
        </w:tc>
        <w:tc>
          <w:tcPr>
            <w:tcW w:w="802" w:type="dxa"/>
          </w:tcPr>
          <w:p w:rsid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20"/>
                <w:kern w:val="16"/>
                <w:sz w:val="22"/>
              </w:rPr>
            </w:pPr>
          </w:p>
          <w:p w:rsidR="0086258A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#</w:t>
            </w:r>
          </w:p>
        </w:tc>
        <w:tc>
          <w:tcPr>
            <w:tcW w:w="803" w:type="dxa"/>
          </w:tcPr>
          <w:p w:rsid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20"/>
                <w:kern w:val="16"/>
                <w:sz w:val="22"/>
              </w:rPr>
            </w:pPr>
          </w:p>
          <w:p w:rsidR="0086258A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#</w:t>
            </w:r>
          </w:p>
        </w:tc>
        <w:tc>
          <w:tcPr>
            <w:tcW w:w="803" w:type="dxa"/>
          </w:tcPr>
          <w:p w:rsid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20"/>
                <w:kern w:val="16"/>
                <w:sz w:val="22"/>
              </w:rPr>
            </w:pPr>
          </w:p>
          <w:p w:rsidR="0086258A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#</w:t>
            </w:r>
          </w:p>
        </w:tc>
        <w:tc>
          <w:tcPr>
            <w:tcW w:w="803" w:type="dxa"/>
          </w:tcPr>
          <w:p w:rsid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20"/>
                <w:kern w:val="16"/>
                <w:sz w:val="22"/>
              </w:rPr>
            </w:pPr>
          </w:p>
          <w:p w:rsidR="0086258A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#</w:t>
            </w:r>
          </w:p>
        </w:tc>
        <w:tc>
          <w:tcPr>
            <w:tcW w:w="959" w:type="dxa"/>
          </w:tcPr>
          <w:p w:rsidR="006F70BB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spacing w:val="20"/>
                <w:kern w:val="16"/>
                <w:sz w:val="22"/>
              </w:rPr>
            </w:pPr>
          </w:p>
          <w:p w:rsidR="0086258A" w:rsidRDefault="006F70BB" w:rsidP="006F70BB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#</w:t>
            </w:r>
          </w:p>
        </w:tc>
      </w:tr>
      <w:tr w:rsidR="0086258A" w:rsidTr="00D03335">
        <w:trPr>
          <w:trHeight w:val="877"/>
        </w:trPr>
        <w:tc>
          <w:tcPr>
            <w:tcW w:w="704" w:type="dxa"/>
          </w:tcPr>
          <w:p w:rsidR="0086258A" w:rsidRPr="00020C27" w:rsidRDefault="00020C27" w:rsidP="00E95A51">
            <w:pPr>
              <w:tabs>
                <w:tab w:val="left" w:pos="1230"/>
                <w:tab w:val="center" w:pos="4273"/>
              </w:tabs>
              <w:spacing w:line="276" w:lineRule="auto"/>
              <w:rPr>
                <w:kern w:val="16"/>
                <w:sz w:val="22"/>
              </w:rPr>
            </w:pPr>
            <w:r w:rsidRPr="00020C27">
              <w:rPr>
                <w:rFonts w:hint="eastAsia"/>
                <w:kern w:val="16"/>
                <w:sz w:val="22"/>
              </w:rPr>
              <w:t>安置</w:t>
            </w:r>
          </w:p>
          <w:p w:rsidR="00020C27" w:rsidRPr="00020C27" w:rsidRDefault="00020C27" w:rsidP="00E95A51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-20"/>
                <w:kern w:val="16"/>
                <w:sz w:val="22"/>
              </w:rPr>
            </w:pPr>
            <w:r w:rsidRPr="00020C27">
              <w:rPr>
                <w:rFonts w:hint="eastAsia"/>
                <w:kern w:val="16"/>
                <w:sz w:val="22"/>
              </w:rPr>
              <w:t>對碰</w:t>
            </w:r>
          </w:p>
        </w:tc>
        <w:tc>
          <w:tcPr>
            <w:tcW w:w="665" w:type="dxa"/>
          </w:tcPr>
          <w:p w:rsidR="0086258A" w:rsidRDefault="0086258A" w:rsidP="00856DE6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</w:p>
        </w:tc>
        <w:tc>
          <w:tcPr>
            <w:tcW w:w="802" w:type="dxa"/>
          </w:tcPr>
          <w:p w:rsidR="0086258A" w:rsidRDefault="00856DE6" w:rsidP="00856DE6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12%</w:t>
            </w:r>
          </w:p>
        </w:tc>
        <w:tc>
          <w:tcPr>
            <w:tcW w:w="802" w:type="dxa"/>
          </w:tcPr>
          <w:p w:rsidR="0086258A" w:rsidRDefault="00856DE6" w:rsidP="00856DE6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14%</w:t>
            </w:r>
          </w:p>
        </w:tc>
        <w:tc>
          <w:tcPr>
            <w:tcW w:w="802" w:type="dxa"/>
          </w:tcPr>
          <w:p w:rsidR="0086258A" w:rsidRDefault="00856DE6" w:rsidP="00856DE6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16%</w:t>
            </w:r>
          </w:p>
        </w:tc>
        <w:tc>
          <w:tcPr>
            <w:tcW w:w="802" w:type="dxa"/>
          </w:tcPr>
          <w:p w:rsidR="0086258A" w:rsidRDefault="00856DE6" w:rsidP="00856DE6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20%</w:t>
            </w:r>
          </w:p>
        </w:tc>
        <w:tc>
          <w:tcPr>
            <w:tcW w:w="802" w:type="dxa"/>
          </w:tcPr>
          <w:p w:rsidR="0086258A" w:rsidRDefault="00856DE6" w:rsidP="00856DE6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20%</w:t>
            </w:r>
          </w:p>
        </w:tc>
        <w:tc>
          <w:tcPr>
            <w:tcW w:w="802" w:type="dxa"/>
          </w:tcPr>
          <w:p w:rsidR="0086258A" w:rsidRDefault="00856DE6" w:rsidP="00856DE6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20%</w:t>
            </w:r>
          </w:p>
        </w:tc>
        <w:tc>
          <w:tcPr>
            <w:tcW w:w="803" w:type="dxa"/>
          </w:tcPr>
          <w:p w:rsidR="0086258A" w:rsidRDefault="00856DE6" w:rsidP="00856DE6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20%</w:t>
            </w:r>
          </w:p>
        </w:tc>
        <w:tc>
          <w:tcPr>
            <w:tcW w:w="803" w:type="dxa"/>
          </w:tcPr>
          <w:p w:rsidR="0086258A" w:rsidRDefault="00856DE6" w:rsidP="00856DE6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20%</w:t>
            </w:r>
          </w:p>
        </w:tc>
        <w:tc>
          <w:tcPr>
            <w:tcW w:w="803" w:type="dxa"/>
          </w:tcPr>
          <w:p w:rsidR="0086258A" w:rsidRDefault="00856DE6" w:rsidP="00856DE6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20%</w:t>
            </w:r>
          </w:p>
        </w:tc>
        <w:tc>
          <w:tcPr>
            <w:tcW w:w="959" w:type="dxa"/>
          </w:tcPr>
          <w:p w:rsidR="00856DE6" w:rsidRDefault="00856DE6" w:rsidP="00856DE6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20%</w:t>
            </w:r>
          </w:p>
        </w:tc>
      </w:tr>
      <w:tr w:rsidR="00D03335" w:rsidTr="00D03335">
        <w:trPr>
          <w:trHeight w:val="818"/>
        </w:trPr>
        <w:tc>
          <w:tcPr>
            <w:tcW w:w="704" w:type="dxa"/>
          </w:tcPr>
          <w:p w:rsidR="00D03335" w:rsidRPr="00020C27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kern w:val="16"/>
                <w:sz w:val="22"/>
              </w:rPr>
            </w:pPr>
            <w:r w:rsidRPr="00020C27">
              <w:rPr>
                <w:rFonts w:hint="eastAsia"/>
                <w:kern w:val="16"/>
                <w:sz w:val="22"/>
              </w:rPr>
              <w:t>每周</w:t>
            </w:r>
          </w:p>
          <w:p w:rsidR="00D03335" w:rsidRPr="00020C27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kern w:val="16"/>
                <w:sz w:val="22"/>
              </w:rPr>
            </w:pPr>
            <w:r w:rsidRPr="00020C27">
              <w:rPr>
                <w:rFonts w:hint="eastAsia"/>
                <w:kern w:val="16"/>
                <w:sz w:val="22"/>
              </w:rPr>
              <w:t>封頂</w:t>
            </w:r>
          </w:p>
        </w:tc>
        <w:tc>
          <w:tcPr>
            <w:tcW w:w="665" w:type="dxa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</w:p>
        </w:tc>
        <w:tc>
          <w:tcPr>
            <w:tcW w:w="802" w:type="dxa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8.5</w:t>
            </w:r>
          </w:p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萬</w:t>
            </w:r>
          </w:p>
        </w:tc>
        <w:tc>
          <w:tcPr>
            <w:tcW w:w="802" w:type="dxa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14</w:t>
            </w:r>
          </w:p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萬</w:t>
            </w:r>
          </w:p>
        </w:tc>
        <w:tc>
          <w:tcPr>
            <w:tcW w:w="802" w:type="dxa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28</w:t>
            </w:r>
          </w:p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萬</w:t>
            </w:r>
          </w:p>
        </w:tc>
        <w:tc>
          <w:tcPr>
            <w:tcW w:w="802" w:type="dxa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56</w:t>
            </w:r>
          </w:p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萬</w:t>
            </w:r>
          </w:p>
        </w:tc>
        <w:tc>
          <w:tcPr>
            <w:tcW w:w="802" w:type="dxa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56</w:t>
            </w:r>
          </w:p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萬</w:t>
            </w:r>
          </w:p>
        </w:tc>
        <w:tc>
          <w:tcPr>
            <w:tcW w:w="802" w:type="dxa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56</w:t>
            </w:r>
          </w:p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萬</w:t>
            </w:r>
          </w:p>
        </w:tc>
        <w:tc>
          <w:tcPr>
            <w:tcW w:w="803" w:type="dxa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56</w:t>
            </w:r>
          </w:p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萬</w:t>
            </w:r>
          </w:p>
        </w:tc>
        <w:tc>
          <w:tcPr>
            <w:tcW w:w="803" w:type="dxa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56</w:t>
            </w:r>
          </w:p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萬</w:t>
            </w:r>
          </w:p>
        </w:tc>
        <w:tc>
          <w:tcPr>
            <w:tcW w:w="803" w:type="dxa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56</w:t>
            </w:r>
          </w:p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萬</w:t>
            </w:r>
          </w:p>
        </w:tc>
        <w:tc>
          <w:tcPr>
            <w:tcW w:w="959" w:type="dxa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56</w:t>
            </w:r>
          </w:p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萬</w:t>
            </w:r>
          </w:p>
        </w:tc>
      </w:tr>
      <w:tr w:rsidR="00D03335" w:rsidTr="00D03335">
        <w:trPr>
          <w:trHeight w:val="529"/>
        </w:trPr>
        <w:tc>
          <w:tcPr>
            <w:tcW w:w="3775" w:type="dxa"/>
            <w:gridSpan w:val="5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直接領導</w:t>
            </w:r>
          </w:p>
        </w:tc>
        <w:tc>
          <w:tcPr>
            <w:tcW w:w="802" w:type="dxa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2</w:t>
            </w:r>
            <w:r>
              <w:rPr>
                <w:rFonts w:hint="eastAsia"/>
                <w:spacing w:val="20"/>
                <w:kern w:val="16"/>
                <w:sz w:val="22"/>
              </w:rPr>
              <w:t>代</w:t>
            </w:r>
          </w:p>
        </w:tc>
        <w:tc>
          <w:tcPr>
            <w:tcW w:w="802" w:type="dxa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4</w:t>
            </w:r>
            <w:r>
              <w:rPr>
                <w:rFonts w:hint="eastAsia"/>
                <w:spacing w:val="20"/>
                <w:kern w:val="16"/>
                <w:sz w:val="22"/>
              </w:rPr>
              <w:t>代</w:t>
            </w:r>
          </w:p>
        </w:tc>
        <w:tc>
          <w:tcPr>
            <w:tcW w:w="802" w:type="dxa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6</w:t>
            </w:r>
            <w:r>
              <w:rPr>
                <w:rFonts w:hint="eastAsia"/>
                <w:spacing w:val="20"/>
                <w:kern w:val="16"/>
                <w:sz w:val="22"/>
              </w:rPr>
              <w:t>代</w:t>
            </w:r>
          </w:p>
        </w:tc>
        <w:tc>
          <w:tcPr>
            <w:tcW w:w="803" w:type="dxa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7</w:t>
            </w:r>
            <w:r>
              <w:rPr>
                <w:rFonts w:hint="eastAsia"/>
                <w:spacing w:val="20"/>
                <w:kern w:val="16"/>
                <w:sz w:val="22"/>
              </w:rPr>
              <w:t>代</w:t>
            </w:r>
          </w:p>
        </w:tc>
        <w:tc>
          <w:tcPr>
            <w:tcW w:w="803" w:type="dxa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8</w:t>
            </w:r>
            <w:r>
              <w:rPr>
                <w:rFonts w:hint="eastAsia"/>
                <w:spacing w:val="20"/>
                <w:kern w:val="16"/>
                <w:sz w:val="22"/>
              </w:rPr>
              <w:t>代</w:t>
            </w:r>
          </w:p>
        </w:tc>
        <w:tc>
          <w:tcPr>
            <w:tcW w:w="803" w:type="dxa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9</w:t>
            </w:r>
            <w:r>
              <w:rPr>
                <w:rFonts w:hint="eastAsia"/>
                <w:spacing w:val="20"/>
                <w:kern w:val="16"/>
                <w:sz w:val="22"/>
              </w:rPr>
              <w:t>代</w:t>
            </w:r>
          </w:p>
        </w:tc>
        <w:tc>
          <w:tcPr>
            <w:tcW w:w="959" w:type="dxa"/>
          </w:tcPr>
          <w:p w:rsidR="00D03335" w:rsidRP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0"/>
                <w:szCs w:val="20"/>
              </w:rPr>
            </w:pPr>
            <w:r w:rsidRPr="00D03335">
              <w:rPr>
                <w:rFonts w:hint="eastAsia"/>
                <w:spacing w:val="20"/>
                <w:kern w:val="16"/>
                <w:sz w:val="20"/>
                <w:szCs w:val="20"/>
              </w:rPr>
              <w:t>10</w:t>
            </w:r>
            <w:r w:rsidRPr="00D03335">
              <w:rPr>
                <w:rFonts w:hint="eastAsia"/>
                <w:spacing w:val="20"/>
                <w:kern w:val="16"/>
                <w:sz w:val="22"/>
              </w:rPr>
              <w:t>代</w:t>
            </w:r>
          </w:p>
        </w:tc>
      </w:tr>
      <w:tr w:rsidR="00D03335" w:rsidTr="00D03335">
        <w:tc>
          <w:tcPr>
            <w:tcW w:w="3775" w:type="dxa"/>
            <w:gridSpan w:val="5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全球分紅</w:t>
            </w:r>
            <w:r>
              <w:rPr>
                <w:rFonts w:hint="eastAsia"/>
                <w:spacing w:val="20"/>
                <w:kern w:val="16"/>
                <w:sz w:val="22"/>
              </w:rPr>
              <w:t>(</w:t>
            </w:r>
            <w:r>
              <w:rPr>
                <w:rFonts w:hint="eastAsia"/>
                <w:spacing w:val="20"/>
                <w:kern w:val="16"/>
                <w:sz w:val="22"/>
              </w:rPr>
              <w:t>當月總</w:t>
            </w:r>
            <w:r>
              <w:rPr>
                <w:rFonts w:hint="eastAsia"/>
                <w:spacing w:val="20"/>
                <w:kern w:val="16"/>
                <w:sz w:val="22"/>
              </w:rPr>
              <w:t>AV</w:t>
            </w:r>
            <w:r>
              <w:rPr>
                <w:rFonts w:hint="eastAsia"/>
                <w:spacing w:val="20"/>
                <w:kern w:val="16"/>
                <w:sz w:val="22"/>
              </w:rPr>
              <w:t>的</w:t>
            </w:r>
            <w:r>
              <w:rPr>
                <w:rFonts w:hint="eastAsia"/>
                <w:spacing w:val="20"/>
                <w:kern w:val="16"/>
                <w:sz w:val="22"/>
              </w:rPr>
              <w:t>7%)</w:t>
            </w:r>
          </w:p>
        </w:tc>
        <w:tc>
          <w:tcPr>
            <w:tcW w:w="802" w:type="dxa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50%</w:t>
            </w:r>
          </w:p>
        </w:tc>
        <w:tc>
          <w:tcPr>
            <w:tcW w:w="802" w:type="dxa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30%</w:t>
            </w:r>
          </w:p>
        </w:tc>
        <w:tc>
          <w:tcPr>
            <w:tcW w:w="802" w:type="dxa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15%</w:t>
            </w:r>
          </w:p>
        </w:tc>
        <w:tc>
          <w:tcPr>
            <w:tcW w:w="803" w:type="dxa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3%</w:t>
            </w:r>
          </w:p>
        </w:tc>
        <w:tc>
          <w:tcPr>
            <w:tcW w:w="803" w:type="dxa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1.5%</w:t>
            </w:r>
          </w:p>
        </w:tc>
        <w:tc>
          <w:tcPr>
            <w:tcW w:w="803" w:type="dxa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0.5%</w:t>
            </w:r>
          </w:p>
        </w:tc>
        <w:tc>
          <w:tcPr>
            <w:tcW w:w="959" w:type="dxa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0.3%</w:t>
            </w:r>
          </w:p>
        </w:tc>
      </w:tr>
      <w:tr w:rsidR="00D03335" w:rsidTr="00D03335">
        <w:tc>
          <w:tcPr>
            <w:tcW w:w="3775" w:type="dxa"/>
            <w:gridSpan w:val="5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t>進階獎勵</w:t>
            </w:r>
            <w:r>
              <w:rPr>
                <w:rFonts w:hint="eastAsia"/>
                <w:spacing w:val="20"/>
                <w:kern w:val="16"/>
                <w:sz w:val="22"/>
              </w:rPr>
              <w:t>/</w:t>
            </w:r>
            <w:r>
              <w:rPr>
                <w:rFonts w:hint="eastAsia"/>
                <w:spacing w:val="20"/>
                <w:kern w:val="16"/>
                <w:sz w:val="22"/>
              </w:rPr>
              <w:t>教育中心</w:t>
            </w:r>
            <w:r>
              <w:rPr>
                <w:rFonts w:hint="eastAsia"/>
                <w:spacing w:val="20"/>
                <w:kern w:val="16"/>
                <w:sz w:val="22"/>
              </w:rPr>
              <w:t>5%</w:t>
            </w:r>
          </w:p>
        </w:tc>
        <w:tc>
          <w:tcPr>
            <w:tcW w:w="802" w:type="dxa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sym w:font="Wingdings" w:char="F0FC"/>
            </w:r>
          </w:p>
        </w:tc>
        <w:tc>
          <w:tcPr>
            <w:tcW w:w="802" w:type="dxa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sym w:font="Wingdings" w:char="F0FC"/>
            </w:r>
          </w:p>
        </w:tc>
        <w:tc>
          <w:tcPr>
            <w:tcW w:w="802" w:type="dxa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sym w:font="Wingdings" w:char="F0FC"/>
            </w:r>
          </w:p>
        </w:tc>
        <w:tc>
          <w:tcPr>
            <w:tcW w:w="803" w:type="dxa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sym w:font="Wingdings" w:char="F0FC"/>
            </w:r>
          </w:p>
        </w:tc>
        <w:tc>
          <w:tcPr>
            <w:tcW w:w="803" w:type="dxa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sym w:font="Wingdings" w:char="F0FC"/>
            </w:r>
          </w:p>
        </w:tc>
        <w:tc>
          <w:tcPr>
            <w:tcW w:w="803" w:type="dxa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sym w:font="Wingdings" w:char="F0FC"/>
            </w:r>
          </w:p>
        </w:tc>
        <w:tc>
          <w:tcPr>
            <w:tcW w:w="959" w:type="dxa"/>
          </w:tcPr>
          <w:p w:rsidR="00D03335" w:rsidRDefault="00D03335" w:rsidP="00D03335">
            <w:pPr>
              <w:tabs>
                <w:tab w:val="left" w:pos="1230"/>
                <w:tab w:val="center" w:pos="4273"/>
              </w:tabs>
              <w:spacing w:line="276" w:lineRule="auto"/>
              <w:jc w:val="center"/>
              <w:rPr>
                <w:rFonts w:hint="eastAsia"/>
                <w:spacing w:val="20"/>
                <w:kern w:val="16"/>
                <w:sz w:val="22"/>
              </w:rPr>
            </w:pPr>
            <w:r>
              <w:rPr>
                <w:rFonts w:hint="eastAsia"/>
                <w:spacing w:val="20"/>
                <w:kern w:val="16"/>
                <w:sz w:val="22"/>
              </w:rPr>
              <w:sym w:font="Wingdings" w:char="F0FC"/>
            </w:r>
          </w:p>
        </w:tc>
      </w:tr>
    </w:tbl>
    <w:p w:rsidR="0086258A" w:rsidRPr="0086258A" w:rsidRDefault="0086258A" w:rsidP="00E95A51">
      <w:pPr>
        <w:tabs>
          <w:tab w:val="left" w:pos="1230"/>
          <w:tab w:val="center" w:pos="4273"/>
        </w:tabs>
        <w:spacing w:line="276" w:lineRule="auto"/>
        <w:rPr>
          <w:rFonts w:hint="eastAsia"/>
          <w:spacing w:val="20"/>
          <w:kern w:val="16"/>
          <w:sz w:val="22"/>
        </w:rPr>
      </w:pPr>
      <w:bookmarkStart w:id="0" w:name="_GoBack"/>
      <w:bookmarkEnd w:id="0"/>
    </w:p>
    <w:p w:rsidR="00E95A51" w:rsidRPr="00E95A51" w:rsidRDefault="00E95A51" w:rsidP="00E95A51">
      <w:pPr>
        <w:tabs>
          <w:tab w:val="left" w:pos="1230"/>
          <w:tab w:val="center" w:pos="4273"/>
        </w:tabs>
        <w:spacing w:line="276" w:lineRule="auto"/>
        <w:rPr>
          <w:rFonts w:hint="eastAsia"/>
          <w:spacing w:val="20"/>
          <w:kern w:val="16"/>
          <w:szCs w:val="24"/>
        </w:rPr>
      </w:pPr>
    </w:p>
    <w:sectPr w:rsidR="00E95A51" w:rsidRPr="00E95A51" w:rsidSect="00E95A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BF6" w:rsidRDefault="00340BF6" w:rsidP="00291019">
      <w:r>
        <w:separator/>
      </w:r>
    </w:p>
  </w:endnote>
  <w:endnote w:type="continuationSeparator" w:id="0">
    <w:p w:rsidR="00340BF6" w:rsidRDefault="00340BF6" w:rsidP="0029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BF6" w:rsidRDefault="00340BF6" w:rsidP="00291019">
      <w:r>
        <w:separator/>
      </w:r>
    </w:p>
  </w:footnote>
  <w:footnote w:type="continuationSeparator" w:id="0">
    <w:p w:rsidR="00340BF6" w:rsidRDefault="00340BF6" w:rsidP="00291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46B65"/>
    <w:multiLevelType w:val="hybridMultilevel"/>
    <w:tmpl w:val="F33624A0"/>
    <w:lvl w:ilvl="0" w:tplc="DAB4E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B9D"/>
    <w:rsid w:val="00020C27"/>
    <w:rsid w:val="00076BE0"/>
    <w:rsid w:val="000C588E"/>
    <w:rsid w:val="00176A11"/>
    <w:rsid w:val="00291019"/>
    <w:rsid w:val="002C2BE8"/>
    <w:rsid w:val="002C334E"/>
    <w:rsid w:val="002C3858"/>
    <w:rsid w:val="00340BF6"/>
    <w:rsid w:val="0041257B"/>
    <w:rsid w:val="00592B5E"/>
    <w:rsid w:val="00614C1C"/>
    <w:rsid w:val="006F70BB"/>
    <w:rsid w:val="00762BC1"/>
    <w:rsid w:val="007A5E84"/>
    <w:rsid w:val="00856DE6"/>
    <w:rsid w:val="0086258A"/>
    <w:rsid w:val="008908C0"/>
    <w:rsid w:val="00A2627D"/>
    <w:rsid w:val="00AF3971"/>
    <w:rsid w:val="00C9416A"/>
    <w:rsid w:val="00D03335"/>
    <w:rsid w:val="00D45C65"/>
    <w:rsid w:val="00E72B9D"/>
    <w:rsid w:val="00E9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AEC524-6722-481B-8994-5583B4D1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B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10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10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10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1019"/>
    <w:rPr>
      <w:sz w:val="20"/>
      <w:szCs w:val="20"/>
    </w:rPr>
  </w:style>
  <w:style w:type="paragraph" w:styleId="a8">
    <w:name w:val="List Paragraph"/>
    <w:basedOn w:val="a"/>
    <w:uiPriority w:val="34"/>
    <w:qFormat/>
    <w:rsid w:val="00C9416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mingcheng3</dc:creator>
  <cp:keywords/>
  <dc:description/>
  <cp:lastModifiedBy>mingcheng3</cp:lastModifiedBy>
  <cp:revision>7</cp:revision>
  <dcterms:created xsi:type="dcterms:W3CDTF">2018-08-21T01:36:00Z</dcterms:created>
  <dcterms:modified xsi:type="dcterms:W3CDTF">2018-08-21T09:59:00Z</dcterms:modified>
</cp:coreProperties>
</file>