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C5" w:rsidRDefault="00C06E60" w:rsidP="00382FC5">
      <w:pPr>
        <w:pStyle w:val="a3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T</w:t>
      </w:r>
      <w:r>
        <w:rPr>
          <w:rFonts w:ascii="標楷體" w:eastAsia="標楷體" w:hAnsi="標楷體"/>
          <w:sz w:val="36"/>
        </w:rPr>
        <w:t>he Representation of Microscopic Heart</w:t>
      </w:r>
    </w:p>
    <w:p w:rsidR="00382FC5" w:rsidRPr="00331040" w:rsidRDefault="00382FC5" w:rsidP="00382FC5"/>
    <w:p w:rsidR="00382FC5" w:rsidRPr="00ED3BF8" w:rsidRDefault="00382FC5" w:rsidP="00382F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　　　　　　　　</w:t>
      </w:r>
    </w:p>
    <w:p w:rsidR="00382FC5" w:rsidRPr="00ED3BF8" w:rsidRDefault="00C06E60" w:rsidP="00382F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Graduate Student</w:t>
      </w:r>
      <w:r w:rsidR="000E6A5D">
        <w:rPr>
          <w:rFonts w:ascii="標楷體" w:eastAsia="標楷體" w:hAnsi="標楷體" w:hint="eastAsia"/>
        </w:rPr>
        <w:t>:</w:t>
      </w:r>
      <w:r w:rsidR="000E6A5D">
        <w:rPr>
          <w:rFonts w:ascii="標楷體" w:eastAsia="標楷體" w:hAnsi="標楷體"/>
        </w:rPr>
        <w:tab/>
      </w:r>
      <w:r w:rsidR="000E6A5D">
        <w:rPr>
          <w:rFonts w:ascii="標楷體" w:eastAsia="標楷體" w:hAnsi="標楷體"/>
        </w:rPr>
        <w:tab/>
      </w:r>
      <w:r w:rsidR="000E6A5D">
        <w:rPr>
          <w:rFonts w:ascii="標楷體" w:eastAsia="標楷體" w:hAnsi="標楷體"/>
        </w:rPr>
        <w:tab/>
      </w:r>
      <w:r w:rsidR="000E6A5D">
        <w:rPr>
          <w:rFonts w:ascii="標楷體" w:eastAsia="標楷體" w:hAnsi="標楷體"/>
        </w:rPr>
        <w:tab/>
      </w:r>
      <w:r w:rsidR="000E6A5D">
        <w:rPr>
          <w:rFonts w:ascii="標楷體" w:eastAsia="標楷體" w:hAnsi="標楷體"/>
        </w:rPr>
        <w:tab/>
      </w:r>
      <w:r w:rsidR="000E6A5D">
        <w:rPr>
          <w:rFonts w:ascii="標楷體" w:eastAsia="標楷體" w:hAnsi="標楷體"/>
        </w:rPr>
        <w:tab/>
      </w:r>
      <w:r w:rsidR="000E6A5D">
        <w:rPr>
          <w:rFonts w:ascii="標楷體" w:eastAsia="標楷體" w:hAnsi="標楷體"/>
        </w:rPr>
        <w:tab/>
        <w:t>Professor</w:t>
      </w:r>
      <w:r>
        <w:rPr>
          <w:rFonts w:ascii="標楷體" w:eastAsia="標楷體" w:hAnsi="標楷體"/>
        </w:rPr>
        <w:t>:</w:t>
      </w:r>
    </w:p>
    <w:p w:rsidR="000E6A5D" w:rsidRPr="00B100CD" w:rsidRDefault="000E6A5D" w:rsidP="00382FC5">
      <w:pPr>
        <w:jc w:val="center"/>
        <w:rPr>
          <w:rFonts w:ascii="標楷體" w:eastAsia="標楷體" w:hAnsi="標楷體" w:hint="eastAsia"/>
          <w:color w:val="000000" w:themeColor="text1"/>
          <w:sz w:val="28"/>
        </w:rPr>
      </w:pPr>
      <w:r w:rsidRPr="00B100CD">
        <w:rPr>
          <w:rFonts w:ascii="標楷體" w:eastAsia="標楷體" w:hAnsi="標楷體"/>
          <w:color w:val="000000" w:themeColor="text1"/>
          <w:sz w:val="28"/>
        </w:rPr>
        <w:t>Tainan University of Technology: Master of Art</w:t>
      </w:r>
    </w:p>
    <w:p w:rsidR="00382FC5" w:rsidRPr="00B100CD" w:rsidRDefault="00382FC5" w:rsidP="00382FC5">
      <w:pPr>
        <w:pStyle w:val="a3"/>
        <w:rPr>
          <w:rFonts w:ascii="標楷體" w:eastAsia="標楷體" w:hAnsi="標楷體"/>
          <w:color w:val="000000" w:themeColor="text1"/>
          <w:sz w:val="28"/>
        </w:rPr>
      </w:pPr>
      <w:r w:rsidRPr="00B100CD">
        <w:rPr>
          <w:rFonts w:ascii="標楷體" w:eastAsia="標楷體" w:hAnsi="標楷體" w:hint="eastAsia"/>
          <w:color w:val="000000" w:themeColor="text1"/>
          <w:sz w:val="28"/>
        </w:rPr>
        <w:t>摘要</w:t>
      </w:r>
    </w:p>
    <w:p w:rsidR="000E6A5D" w:rsidRPr="00B100CD" w:rsidRDefault="000E6A5D" w:rsidP="000E6A5D">
      <w:pPr>
        <w:jc w:val="center"/>
        <w:rPr>
          <w:color w:val="000000" w:themeColor="text1"/>
        </w:rPr>
      </w:pPr>
      <w:r w:rsidRPr="00B100CD">
        <w:rPr>
          <w:rFonts w:hint="eastAsia"/>
          <w:color w:val="000000" w:themeColor="text1"/>
        </w:rPr>
        <w:t>Abstract</w:t>
      </w:r>
    </w:p>
    <w:p w:rsidR="000E6A5D" w:rsidRPr="00B100CD" w:rsidRDefault="000E6A5D" w:rsidP="000E6A5D">
      <w:pPr>
        <w:rPr>
          <w:rFonts w:hint="eastAsia"/>
          <w:color w:val="000000" w:themeColor="text1"/>
        </w:rPr>
      </w:pPr>
      <w:r w:rsidRPr="00B100CD">
        <w:rPr>
          <w:color w:val="000000" w:themeColor="text1"/>
        </w:rPr>
        <w:tab/>
        <w:t xml:space="preserve">This </w:t>
      </w:r>
      <w:r w:rsidR="00C06E60" w:rsidRPr="00B100CD">
        <w:rPr>
          <w:color w:val="000000" w:themeColor="text1"/>
        </w:rPr>
        <w:t>work detailed the creation</w:t>
      </w:r>
      <w:r w:rsidRPr="00B100CD">
        <w:rPr>
          <w:color w:val="000000" w:themeColor="text1"/>
        </w:rPr>
        <w:t xml:space="preserve"> history</w:t>
      </w:r>
      <w:r w:rsidR="00C06E60" w:rsidRPr="00B100CD">
        <w:rPr>
          <w:color w:val="000000" w:themeColor="text1"/>
        </w:rPr>
        <w:t xml:space="preserve"> </w:t>
      </w:r>
      <w:r w:rsidR="00B100CD">
        <w:rPr>
          <w:color w:val="000000" w:themeColor="text1"/>
        </w:rPr>
        <w:t>from</w:t>
      </w:r>
      <w:r w:rsidRPr="00B100CD">
        <w:rPr>
          <w:color w:val="000000" w:themeColor="text1"/>
        </w:rPr>
        <w:t xml:space="preserve"> 2014 to 2017. It transcribes the </w:t>
      </w:r>
      <w:r w:rsidR="00C06E60" w:rsidRPr="00B100CD">
        <w:rPr>
          <w:color w:val="000000" w:themeColor="text1"/>
        </w:rPr>
        <w:t xml:space="preserve">deep </w:t>
      </w:r>
      <w:r w:rsidRPr="00B100CD">
        <w:rPr>
          <w:color w:val="000000" w:themeColor="text1"/>
        </w:rPr>
        <w:t xml:space="preserve">impressions </w:t>
      </w:r>
      <w:r w:rsidR="00C06E60" w:rsidRPr="00B100CD">
        <w:rPr>
          <w:color w:val="000000" w:themeColor="text1"/>
        </w:rPr>
        <w:t>resides</w:t>
      </w:r>
      <w:r w:rsidRPr="00B100CD">
        <w:rPr>
          <w:color w:val="000000" w:themeColor="text1"/>
        </w:rPr>
        <w:t xml:space="preserve"> in author’s memor</w:t>
      </w:r>
      <w:r w:rsidR="00C06E60" w:rsidRPr="00B100CD">
        <w:rPr>
          <w:color w:val="000000" w:themeColor="text1"/>
        </w:rPr>
        <w:t>y, the record of this creation</w:t>
      </w:r>
      <w:r w:rsidRPr="00B100CD">
        <w:rPr>
          <w:color w:val="000000" w:themeColor="text1"/>
        </w:rPr>
        <w:t xml:space="preserve"> mainly focus on the </w:t>
      </w:r>
      <w:r w:rsidR="00C06E60" w:rsidRPr="00B100CD">
        <w:rPr>
          <w:color w:val="000000" w:themeColor="text1"/>
        </w:rPr>
        <w:t>trace</w:t>
      </w:r>
      <w:r w:rsidRPr="00B100CD">
        <w:rPr>
          <w:color w:val="000000" w:themeColor="text1"/>
        </w:rPr>
        <w:t xml:space="preserve"> as the </w:t>
      </w:r>
      <w:r w:rsidR="00C06E60" w:rsidRPr="00B100CD">
        <w:rPr>
          <w:color w:val="000000" w:themeColor="text1"/>
        </w:rPr>
        <w:t>emphasis</w:t>
      </w:r>
      <w:r w:rsidRPr="00B100CD">
        <w:rPr>
          <w:color w:val="000000" w:themeColor="text1"/>
        </w:rPr>
        <w:t xml:space="preserve"> of this presentation, it includes the representation of line and auto techniques, and explores the feeling of author’s life journey and family, </w:t>
      </w:r>
      <w:r w:rsidR="00DE71F1" w:rsidRPr="00B100CD">
        <w:rPr>
          <w:color w:val="000000" w:themeColor="text1"/>
        </w:rPr>
        <w:t>they are</w:t>
      </w:r>
      <w:r w:rsidRPr="00B100CD">
        <w:rPr>
          <w:color w:val="000000" w:themeColor="text1"/>
        </w:rPr>
        <w:t xml:space="preserve"> further imbedded in the creati</w:t>
      </w:r>
      <w:r w:rsidR="00021306" w:rsidRPr="00B100CD">
        <w:rPr>
          <w:color w:val="000000" w:themeColor="text1"/>
        </w:rPr>
        <w:t xml:space="preserve">on. </w:t>
      </w:r>
      <w:r w:rsidRPr="00B100CD">
        <w:rPr>
          <w:color w:val="000000" w:themeColor="text1"/>
        </w:rPr>
        <w:t xml:space="preserve">The author’s </w:t>
      </w:r>
      <w:r w:rsidR="00DE71F1" w:rsidRPr="00B100CD">
        <w:rPr>
          <w:color w:val="000000" w:themeColor="text1"/>
        </w:rPr>
        <w:t>e</w:t>
      </w:r>
      <w:r w:rsidRPr="00B100CD">
        <w:rPr>
          <w:color w:val="000000" w:themeColor="text1"/>
        </w:rPr>
        <w:t xml:space="preserve">very memory fragments </w:t>
      </w:r>
      <w:r w:rsidR="00DE71F1" w:rsidRPr="00B100CD">
        <w:rPr>
          <w:color w:val="000000" w:themeColor="text1"/>
        </w:rPr>
        <w:t xml:space="preserve">are </w:t>
      </w:r>
      <w:r w:rsidRPr="00B100CD">
        <w:rPr>
          <w:color w:val="000000" w:themeColor="text1"/>
        </w:rPr>
        <w:t xml:space="preserve">stayed in the </w:t>
      </w:r>
      <w:r w:rsidR="00DE71F1" w:rsidRPr="00B100CD">
        <w:rPr>
          <w:color w:val="000000" w:themeColor="text1"/>
        </w:rPr>
        <w:t>mind</w:t>
      </w:r>
      <w:r w:rsidRPr="00B100CD">
        <w:rPr>
          <w:color w:val="000000" w:themeColor="text1"/>
        </w:rPr>
        <w:t>, and thru the paint brush, it insert</w:t>
      </w:r>
      <w:r w:rsidR="00DE71F1" w:rsidRPr="00B100CD">
        <w:rPr>
          <w:color w:val="000000" w:themeColor="text1"/>
        </w:rPr>
        <w:t>s</w:t>
      </w:r>
      <w:r w:rsidRPr="00B100CD">
        <w:rPr>
          <w:color w:val="000000" w:themeColor="text1"/>
        </w:rPr>
        <w:t xml:space="preserve"> the author’s true feeling in to the sub</w:t>
      </w:r>
      <w:r w:rsidR="00C01D92" w:rsidRPr="00B100CD">
        <w:rPr>
          <w:color w:val="000000" w:themeColor="text1"/>
        </w:rPr>
        <w:t>-consciousness</w:t>
      </w:r>
      <w:r w:rsidRPr="00B100CD">
        <w:rPr>
          <w:color w:val="000000" w:themeColor="text1"/>
        </w:rPr>
        <w:t xml:space="preserve"> </w:t>
      </w:r>
      <w:r w:rsidR="00DE71F1" w:rsidRPr="00B100CD">
        <w:rPr>
          <w:color w:val="000000" w:themeColor="text1"/>
        </w:rPr>
        <w:t>of</w:t>
      </w:r>
      <w:r w:rsidRPr="00B100CD">
        <w:rPr>
          <w:color w:val="000000" w:themeColor="text1"/>
        </w:rPr>
        <w:t xml:space="preserve"> the artwork. It let the picture itself brings out the feeling</w:t>
      </w:r>
      <w:r w:rsidR="00DE71F1" w:rsidRPr="00B100CD">
        <w:rPr>
          <w:color w:val="000000" w:themeColor="text1"/>
        </w:rPr>
        <w:t>s</w:t>
      </w:r>
      <w:r w:rsidRPr="00B100CD">
        <w:rPr>
          <w:color w:val="000000" w:themeColor="text1"/>
        </w:rPr>
        <w:t xml:space="preserve"> of the past, to achieve a sense of </w:t>
      </w:r>
      <w:r w:rsidR="00DE71F1" w:rsidRPr="00B100CD">
        <w:rPr>
          <w:color w:val="000000" w:themeColor="text1"/>
        </w:rPr>
        <w:t>records</w:t>
      </w:r>
      <w:r w:rsidRPr="00B100CD">
        <w:rPr>
          <w:color w:val="000000" w:themeColor="text1"/>
        </w:rPr>
        <w:t xml:space="preserve"> just like a hand written journal, how does one be able to present the true fe</w:t>
      </w:r>
      <w:r w:rsidR="00DE71F1" w:rsidRPr="00B100CD">
        <w:rPr>
          <w:color w:val="000000" w:themeColor="text1"/>
        </w:rPr>
        <w:t>e</w:t>
      </w:r>
      <w:r w:rsidRPr="00B100CD">
        <w:rPr>
          <w:color w:val="000000" w:themeColor="text1"/>
        </w:rPr>
        <w:t>ling of time, people, and space? How does one describe the feeling after the work is done like the fingerprint recounting the past.</w:t>
      </w:r>
      <w:r w:rsidR="00DE71F1" w:rsidRPr="00B100CD">
        <w:rPr>
          <w:color w:val="000000" w:themeColor="text1"/>
        </w:rPr>
        <w:t xml:space="preserve"> The author tries to present relationship between each other.</w:t>
      </w:r>
    </w:p>
    <w:p w:rsidR="00382FC5" w:rsidRPr="00B100CD" w:rsidRDefault="00382FC5" w:rsidP="00382FC5">
      <w:pPr>
        <w:spacing w:line="120" w:lineRule="auto"/>
        <w:rPr>
          <w:rFonts w:ascii="標楷體" w:eastAsia="標楷體" w:hAnsi="標楷體"/>
          <w:color w:val="000000" w:themeColor="text1"/>
        </w:rPr>
      </w:pPr>
      <w:r w:rsidRPr="00B100CD">
        <w:rPr>
          <w:rFonts w:ascii="標楷體" w:eastAsia="標楷體" w:hAnsi="標楷體" w:hint="eastAsia"/>
          <w:color w:val="000000" w:themeColor="text1"/>
          <w:sz w:val="22"/>
        </w:rPr>
        <w:t xml:space="preserve">　　</w:t>
      </w:r>
    </w:p>
    <w:p w:rsidR="000E6A5D" w:rsidRPr="00B100CD" w:rsidRDefault="000E6A5D" w:rsidP="00382FC5">
      <w:pPr>
        <w:spacing w:line="120" w:lineRule="auto"/>
        <w:rPr>
          <w:color w:val="000000" w:themeColor="text1"/>
        </w:rPr>
      </w:pPr>
    </w:p>
    <w:p w:rsidR="000E6A5D" w:rsidRPr="00DE71F1" w:rsidRDefault="000E6A5D" w:rsidP="00382FC5">
      <w:pPr>
        <w:spacing w:line="120" w:lineRule="auto"/>
      </w:pPr>
      <w:r w:rsidRPr="00B100CD">
        <w:rPr>
          <w:color w:val="000000" w:themeColor="text1"/>
        </w:rPr>
        <w:t xml:space="preserve">The discussion are divided in to the following 6 chapters: first chapter is the introduction, it </w:t>
      </w:r>
      <w:r w:rsidR="00552B89" w:rsidRPr="00B100CD">
        <w:rPr>
          <w:color w:val="000000" w:themeColor="text1"/>
        </w:rPr>
        <w:t>explores</w:t>
      </w:r>
      <w:r w:rsidRPr="00B100CD">
        <w:rPr>
          <w:color w:val="000000" w:themeColor="text1"/>
        </w:rPr>
        <w:t xml:space="preserve"> the author’s internal t</w:t>
      </w:r>
      <w:r w:rsidR="00552B89" w:rsidRPr="00B100CD">
        <w:rPr>
          <w:color w:val="000000" w:themeColor="text1"/>
        </w:rPr>
        <w:t>hough process</w:t>
      </w:r>
      <w:r w:rsidRPr="00B100CD">
        <w:rPr>
          <w:color w:val="000000" w:themeColor="text1"/>
        </w:rPr>
        <w:t xml:space="preserve">, </w:t>
      </w:r>
      <w:r w:rsidR="00552B89" w:rsidRPr="00B100CD">
        <w:rPr>
          <w:color w:val="000000" w:themeColor="text1"/>
        </w:rPr>
        <w:t>it seeks the author’s deep imagination and detailed mind</w:t>
      </w:r>
      <w:r w:rsidR="00552B89" w:rsidRPr="00B100CD">
        <w:rPr>
          <w:color w:val="000000" w:themeColor="text1"/>
        </w:rPr>
        <w:t xml:space="preserve"> on everything to gain a greater appreciation of the surroundings</w:t>
      </w:r>
      <w:r w:rsidRPr="00B100CD">
        <w:rPr>
          <w:color w:val="000000" w:themeColor="text1"/>
        </w:rPr>
        <w:t xml:space="preserve">, so </w:t>
      </w:r>
      <w:r w:rsidR="00552B89" w:rsidRPr="00B100CD">
        <w:rPr>
          <w:color w:val="000000" w:themeColor="text1"/>
        </w:rPr>
        <w:t>it</w:t>
      </w:r>
      <w:r w:rsidRPr="00B100CD">
        <w:rPr>
          <w:color w:val="000000" w:themeColor="text1"/>
        </w:rPr>
        <w:t xml:space="preserve"> can lead the observers </w:t>
      </w:r>
      <w:r w:rsidR="00552B89" w:rsidRPr="00B100CD">
        <w:rPr>
          <w:color w:val="000000" w:themeColor="text1"/>
        </w:rPr>
        <w:t>to</w:t>
      </w:r>
      <w:r w:rsidRPr="00B100CD">
        <w:rPr>
          <w:color w:val="000000" w:themeColor="text1"/>
        </w:rPr>
        <w:t xml:space="preserve"> have a better understanding of the author’s exquisite emotion. The second chapter </w:t>
      </w:r>
      <w:r w:rsidR="00552B89" w:rsidRPr="00B100CD">
        <w:rPr>
          <w:color w:val="000000" w:themeColor="text1"/>
        </w:rPr>
        <w:t>originated</w:t>
      </w:r>
      <w:r w:rsidRPr="00B100CD">
        <w:rPr>
          <w:color w:val="000000" w:themeColor="text1"/>
        </w:rPr>
        <w:t xml:space="preserve"> from the detail of lines, the formation and the development of lines,</w:t>
      </w:r>
      <w:r w:rsidR="00552B89" w:rsidRPr="00B100CD">
        <w:rPr>
          <w:color w:val="000000" w:themeColor="text1"/>
        </w:rPr>
        <w:t xml:space="preserve"> and</w:t>
      </w:r>
      <w:r w:rsidRPr="00B100CD">
        <w:rPr>
          <w:color w:val="000000" w:themeColor="text1"/>
        </w:rPr>
        <w:t xml:space="preserve"> the representation of line element to the artwork </w:t>
      </w:r>
      <w:r w:rsidR="00552B89" w:rsidRPr="00B100CD">
        <w:rPr>
          <w:color w:val="000000" w:themeColor="text1"/>
        </w:rPr>
        <w:t>to show its</w:t>
      </w:r>
      <w:r w:rsidRPr="00B100CD">
        <w:rPr>
          <w:color w:val="000000" w:themeColor="text1"/>
        </w:rPr>
        <w:t xml:space="preserve"> </w:t>
      </w:r>
      <w:r w:rsidR="00552B89" w:rsidRPr="00B100CD">
        <w:rPr>
          <w:color w:val="000000" w:themeColor="text1"/>
        </w:rPr>
        <w:t>illustration</w:t>
      </w:r>
      <w:r w:rsidRPr="00B100CD">
        <w:rPr>
          <w:color w:val="000000" w:themeColor="text1"/>
        </w:rPr>
        <w:t xml:space="preserve">. It tries to use fingerprint style to form and develop author’s internal </w:t>
      </w:r>
      <w:r w:rsidR="00552B89" w:rsidRPr="00B100CD">
        <w:rPr>
          <w:color w:val="000000" w:themeColor="text1"/>
        </w:rPr>
        <w:t>profoundness</w:t>
      </w:r>
      <w:r w:rsidRPr="00B100CD">
        <w:rPr>
          <w:color w:val="000000" w:themeColor="text1"/>
        </w:rPr>
        <w:t>, and explore the contrast between black and white. The third chapter dr</w:t>
      </w:r>
      <w:r w:rsidR="00552B89" w:rsidRPr="00B100CD">
        <w:rPr>
          <w:color w:val="000000" w:themeColor="text1"/>
        </w:rPr>
        <w:t>a</w:t>
      </w:r>
      <w:r w:rsidRPr="00B100CD">
        <w:rPr>
          <w:color w:val="000000" w:themeColor="text1"/>
        </w:rPr>
        <w:t>w</w:t>
      </w:r>
      <w:r w:rsidR="00552B89" w:rsidRPr="00B100CD">
        <w:rPr>
          <w:color w:val="000000" w:themeColor="text1"/>
        </w:rPr>
        <w:t>s</w:t>
      </w:r>
      <w:r w:rsidRPr="00B100CD">
        <w:rPr>
          <w:color w:val="000000" w:themeColor="text1"/>
        </w:rPr>
        <w:t xml:space="preserve"> from empty spaces, through the </w:t>
      </w:r>
      <w:r w:rsidR="00552B89" w:rsidRPr="00B100CD">
        <w:rPr>
          <w:color w:val="000000" w:themeColor="text1"/>
        </w:rPr>
        <w:t>experimentation</w:t>
      </w:r>
      <w:r w:rsidRPr="00B100CD">
        <w:rPr>
          <w:color w:val="000000" w:themeColor="text1"/>
        </w:rPr>
        <w:t xml:space="preserve"> to classify various states of creation, studying and implementing other form of expression outside the lines, using explosion</w:t>
      </w:r>
      <w:r w:rsidRPr="00DE71F1">
        <w:t xml:space="preserve"> as broader meaning in a form of creation</w:t>
      </w:r>
      <w:r w:rsidR="00B100CD">
        <w:t xml:space="preserve"> </w:t>
      </w:r>
      <w:r w:rsidRPr="00DE71F1">
        <w:t>to describe a process of visual creation</w:t>
      </w:r>
      <w:r w:rsidR="00B100CD">
        <w:t>.</w:t>
      </w:r>
      <w:r w:rsidRPr="00DE71F1">
        <w:t xml:space="preserve"> </w:t>
      </w:r>
      <w:r w:rsidR="00B100CD">
        <w:t>I</w:t>
      </w:r>
      <w:r w:rsidRPr="00DE71F1">
        <w:t xml:space="preserve">t is inspired from the image of the mind, seeking the connection between the mind and the artwork. The fourth chapter </w:t>
      </w:r>
      <w:r w:rsidRPr="00DE71F1">
        <w:lastRenderedPageBreak/>
        <w:t xml:space="preserve">is the </w:t>
      </w:r>
      <w:r w:rsidR="00B100CD" w:rsidRPr="00DE71F1">
        <w:t>self-reflection</w:t>
      </w:r>
      <w:r w:rsidRPr="00DE71F1">
        <w:t>,</w:t>
      </w:r>
      <w:r w:rsidR="00B100CD">
        <w:t xml:space="preserve"> </w:t>
      </w:r>
      <w:r w:rsidRPr="00DE71F1">
        <w:t xml:space="preserve">It describes the connectivity of the creation </w:t>
      </w:r>
      <w:r w:rsidR="00B100CD" w:rsidRPr="00DE71F1">
        <w:t>rhythm</w:t>
      </w:r>
      <w:r w:rsidRPr="00DE71F1">
        <w:t>, it connect</w:t>
      </w:r>
      <w:r w:rsidR="00B100CD">
        <w:t>s</w:t>
      </w:r>
      <w:r w:rsidRPr="00DE71F1">
        <w:t xml:space="preserve"> the mind and the creation with the </w:t>
      </w:r>
      <w:r w:rsidR="00B100CD">
        <w:t>tightest</w:t>
      </w:r>
      <w:r w:rsidRPr="00DE71F1">
        <w:t xml:space="preserve"> distance, explaining each other, it leads to the contrast of the creation, and combine the creation and the mind, it defines the characterization of the work, </w:t>
      </w:r>
      <w:r w:rsidR="00B100CD" w:rsidRPr="00DE71F1">
        <w:t>display</w:t>
      </w:r>
      <w:r w:rsidR="00B100CD">
        <w:t>ing</w:t>
      </w:r>
      <w:r w:rsidRPr="00DE71F1">
        <w:t xml:space="preserve"> the refinement and microscopic detail as this study’s core</w:t>
      </w:r>
      <w:r w:rsidR="00B100CD">
        <w:t xml:space="preserve"> value</w:t>
      </w:r>
      <w:r w:rsidR="00B65B3F">
        <w:t xml:space="preserve"> step by step. </w:t>
      </w:r>
      <w:bookmarkStart w:id="0" w:name="_GoBack"/>
      <w:bookmarkEnd w:id="0"/>
      <w:r w:rsidRPr="00DE71F1">
        <w:t xml:space="preserve">Chapter 5 is the creation method, it discuss the selection of the material, methods of representation and detail, </w:t>
      </w:r>
      <w:r w:rsidR="00B100CD">
        <w:t xml:space="preserve">it </w:t>
      </w:r>
      <w:r w:rsidRPr="00DE71F1">
        <w:t>describe</w:t>
      </w:r>
      <w:r w:rsidR="00B100CD">
        <w:t xml:space="preserve">s the naming of the work, </w:t>
      </w:r>
      <w:r w:rsidRPr="00DE71F1">
        <w:t>the coordination between the image and the material, and the methods of preservation. Chapter six: creation and signature. Chapter seven: conclusion, it is the conclusion of this study, the milestone of the creation, and the starting point for the future.</w:t>
      </w:r>
    </w:p>
    <w:p w:rsidR="000E6A5D" w:rsidRPr="00DE71F1" w:rsidRDefault="000E6A5D" w:rsidP="00382FC5">
      <w:pPr>
        <w:spacing w:line="120" w:lineRule="auto"/>
      </w:pPr>
    </w:p>
    <w:p w:rsidR="000E6A5D" w:rsidRPr="00DE71F1" w:rsidRDefault="000E6A5D" w:rsidP="000E6A5D">
      <w:pPr>
        <w:pStyle w:val="HTML"/>
        <w:shd w:val="clear" w:color="auto" w:fill="FFFFFF"/>
        <w:rPr>
          <w:rFonts w:asciiTheme="minorHAnsi" w:eastAsiaTheme="minorEastAsia" w:hAnsiTheme="minorHAnsi" w:cstheme="minorBidi"/>
          <w:kern w:val="2"/>
          <w:szCs w:val="22"/>
        </w:rPr>
      </w:pPr>
      <w:r w:rsidRPr="00DE71F1">
        <w:rPr>
          <w:rFonts w:asciiTheme="minorHAnsi" w:eastAsiaTheme="minorEastAsia" w:hAnsiTheme="minorHAnsi" w:cstheme="minorBidi" w:hint="eastAsia"/>
          <w:kern w:val="2"/>
          <w:szCs w:val="22"/>
        </w:rPr>
        <w:t>Keyword: Fingerprinting,</w:t>
      </w:r>
      <w:r w:rsidRPr="00DE71F1">
        <w:rPr>
          <w:rFonts w:asciiTheme="minorHAnsi" w:eastAsiaTheme="minorEastAsia" w:hAnsiTheme="minorHAnsi" w:cstheme="minorBidi"/>
          <w:kern w:val="2"/>
          <w:szCs w:val="22"/>
        </w:rPr>
        <w:t xml:space="preserve"> Polymer, Milligram, I</w:t>
      </w:r>
      <w:r w:rsidRPr="00DE71F1">
        <w:rPr>
          <w:rFonts w:asciiTheme="minorHAnsi" w:eastAsiaTheme="minorEastAsia" w:hAnsiTheme="minorHAnsi" w:cstheme="minorBidi"/>
          <w:kern w:val="2"/>
          <w:szCs w:val="22"/>
        </w:rPr>
        <w:t>mmediately</w:t>
      </w:r>
      <w:r w:rsidRPr="00DE71F1">
        <w:rPr>
          <w:rFonts w:asciiTheme="minorHAnsi" w:eastAsiaTheme="minorEastAsia" w:hAnsiTheme="minorHAnsi" w:cstheme="minorBidi" w:hint="eastAsia"/>
          <w:kern w:val="2"/>
          <w:szCs w:val="22"/>
        </w:rPr>
        <w:t xml:space="preserve">, </w:t>
      </w:r>
      <w:r w:rsidRPr="00DE71F1">
        <w:rPr>
          <w:rFonts w:asciiTheme="minorHAnsi" w:eastAsiaTheme="minorEastAsia" w:hAnsiTheme="minorHAnsi" w:cstheme="minorBidi"/>
          <w:kern w:val="2"/>
          <w:szCs w:val="22"/>
        </w:rPr>
        <w:t>Microscope</w:t>
      </w:r>
      <w:r w:rsidRPr="00DE71F1">
        <w:rPr>
          <w:rFonts w:asciiTheme="minorHAnsi" w:eastAsiaTheme="minorEastAsia" w:hAnsiTheme="minorHAnsi" w:cstheme="minorBidi" w:hint="eastAsia"/>
          <w:kern w:val="2"/>
          <w:szCs w:val="22"/>
        </w:rPr>
        <w:t xml:space="preserve">, </w:t>
      </w:r>
      <w:r w:rsidRPr="00DE71F1">
        <w:rPr>
          <w:rFonts w:asciiTheme="minorHAnsi" w:eastAsiaTheme="minorEastAsia" w:hAnsiTheme="minorHAnsi" w:cstheme="minorBidi"/>
          <w:kern w:val="2"/>
          <w:szCs w:val="22"/>
        </w:rPr>
        <w:t>Consciousness</w:t>
      </w:r>
    </w:p>
    <w:p w:rsidR="00382FC5" w:rsidRPr="00B100CD" w:rsidRDefault="00382FC5" w:rsidP="000E6A5D">
      <w:pPr>
        <w:pStyle w:val="HTML"/>
        <w:shd w:val="clear" w:color="auto" w:fill="FFFFFF"/>
        <w:rPr>
          <w:rFonts w:ascii="標楷體" w:eastAsia="標楷體" w:hAnsi="標楷體"/>
        </w:rPr>
      </w:pPr>
    </w:p>
    <w:p w:rsidR="00382FC5" w:rsidRDefault="00382FC5" w:rsidP="00382FC5">
      <w:pPr>
        <w:spacing w:line="120" w:lineRule="auto"/>
        <w:rPr>
          <w:rFonts w:ascii="標楷體" w:eastAsia="標楷體" w:hAnsi="標楷體"/>
        </w:rPr>
      </w:pPr>
    </w:p>
    <w:p w:rsidR="00605734" w:rsidRPr="00382FC5" w:rsidRDefault="00605734"/>
    <w:sectPr w:rsidR="00605734" w:rsidRPr="00382F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85" w:rsidRDefault="003D4585" w:rsidP="000E6A5D">
      <w:r>
        <w:separator/>
      </w:r>
    </w:p>
  </w:endnote>
  <w:endnote w:type="continuationSeparator" w:id="0">
    <w:p w:rsidR="003D4585" w:rsidRDefault="003D4585" w:rsidP="000E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85" w:rsidRDefault="003D4585" w:rsidP="000E6A5D">
      <w:r>
        <w:separator/>
      </w:r>
    </w:p>
  </w:footnote>
  <w:footnote w:type="continuationSeparator" w:id="0">
    <w:p w:rsidR="003D4585" w:rsidRDefault="003D4585" w:rsidP="000E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C5"/>
    <w:rsid w:val="00021306"/>
    <w:rsid w:val="000E6A5D"/>
    <w:rsid w:val="00382FC5"/>
    <w:rsid w:val="003D4585"/>
    <w:rsid w:val="00552B89"/>
    <w:rsid w:val="00605734"/>
    <w:rsid w:val="00B100CD"/>
    <w:rsid w:val="00B65B3F"/>
    <w:rsid w:val="00C01D92"/>
    <w:rsid w:val="00C06E60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C9F74"/>
  <w15:docId w15:val="{9A1F2A74-4E2B-443C-B4AA-1059CD91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2FC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82FC5"/>
    <w:rPr>
      <w:rFonts w:asciiTheme="majorHAnsi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E6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A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A5D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E6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E6A5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478</Words>
  <Characters>2544</Characters>
  <Application>Microsoft Office Word</Application>
  <DocSecurity>0</DocSecurity>
  <Lines>55</Lines>
  <Paragraphs>11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1002-student</cp:lastModifiedBy>
  <cp:revision>4</cp:revision>
  <dcterms:created xsi:type="dcterms:W3CDTF">2018-01-11T06:16:00Z</dcterms:created>
  <dcterms:modified xsi:type="dcterms:W3CDTF">2018-01-11T07:19:00Z</dcterms:modified>
</cp:coreProperties>
</file>