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9524" w:type="dxa"/>
        <w:tblInd w:w="108" w:type="dxa"/>
        <w:tblBorders>
          <w:top w:val="single" w:sz="2" w:space="0" w:color="929292"/>
          <w:left w:val="single" w:sz="2" w:space="0" w:color="929292"/>
          <w:bottom w:val="single" w:sz="2" w:space="0" w:color="929292"/>
          <w:right w:val="single" w:sz="2" w:space="0" w:color="929292"/>
          <w:insideH w:val="single" w:sz="6" w:space="0" w:color="929292"/>
          <w:insideV w:val="single" w:sz="6" w:space="0" w:color="929292"/>
        </w:tblBorders>
        <w:tblLayout w:type="fixed"/>
        <w:tblLook w:val="04A0" w:firstRow="1" w:lastRow="0" w:firstColumn="1" w:lastColumn="0" w:noHBand="0" w:noVBand="1"/>
      </w:tblPr>
      <w:tblGrid>
        <w:gridCol w:w="2040"/>
        <w:gridCol w:w="7484"/>
      </w:tblGrid>
      <w:tr w:rsidR="00F63463" w14:paraId="3EA96C52" w14:textId="77777777">
        <w:trPr>
          <w:trHeight w:val="520"/>
        </w:trPr>
        <w:tc>
          <w:tcPr>
            <w:tcW w:w="9524" w:type="dxa"/>
            <w:gridSpan w:val="2"/>
            <w:tcBorders>
              <w:top w:val="nil"/>
              <w:left w:val="nil"/>
              <w:bottom w:val="single" w:sz="8" w:space="0" w:color="929292"/>
              <w:right w:val="nil"/>
            </w:tcBorders>
            <w:shd w:val="clear" w:color="auto" w:fill="auto"/>
            <w:tcMar>
              <w:top w:w="80" w:type="dxa"/>
              <w:left w:w="80" w:type="dxa"/>
              <w:bottom w:w="80" w:type="dxa"/>
              <w:right w:w="80" w:type="dxa"/>
            </w:tcMar>
            <w:vAlign w:val="center"/>
          </w:tcPr>
          <w:p w14:paraId="74BAD5CF" w14:textId="1D2E23D2" w:rsidR="00F63463" w:rsidRDefault="006867FD">
            <w:pPr>
              <w:pStyle w:val="2"/>
              <w:jc w:val="center"/>
            </w:pPr>
            <w:r w:rsidRPr="006867FD">
              <w:rPr>
                <w:rFonts w:ascii="UD デジタル 教科書体 NK-R" w:eastAsia="UD デジタル 教科書体 NK-R" w:hint="eastAsia"/>
                <w:sz w:val="28"/>
                <w:szCs w:val="28"/>
              </w:rPr>
              <w:t>悪性腫瘍の術後　弾性着衣等　装着指示書</w:t>
            </w:r>
          </w:p>
        </w:tc>
      </w:tr>
      <w:tr w:rsidR="00CA4420" w14:paraId="037B476A" w14:textId="77777777" w:rsidTr="00CA4420">
        <w:trPr>
          <w:trHeight w:val="520"/>
        </w:trPr>
        <w:tc>
          <w:tcPr>
            <w:tcW w:w="2040"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04AD6507" w14:textId="6F403E18" w:rsidR="00CA4420" w:rsidRDefault="00CA4420" w:rsidP="00CA4420">
            <w:pPr>
              <w:pStyle w:val="2"/>
              <w:jc w:val="center"/>
            </w:pPr>
            <w:r w:rsidRPr="006867FD">
              <w:rPr>
                <w:rFonts w:ascii="UD デジタル 教科書体 NK-R" w:eastAsia="UD デジタル 教科書体 NK-R" w:hint="eastAsia"/>
                <w:sz w:val="28"/>
                <w:szCs w:val="28"/>
              </w:rPr>
              <w:t>住　　所</w:t>
            </w:r>
          </w:p>
        </w:tc>
        <w:tc>
          <w:tcPr>
            <w:tcW w:w="7484"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tcPr>
          <w:p w14:paraId="0B096BDA" w14:textId="77777777" w:rsidR="00CA4420" w:rsidRPr="00170D24" w:rsidRDefault="00CA4420" w:rsidP="00CA4420">
            <w:pPr>
              <w:rPr>
                <w:rFonts w:ascii="UD デジタル 教科書体 NK-R" w:eastAsia="UD デジタル 教科書体 NK-R"/>
              </w:rPr>
            </w:pPr>
          </w:p>
        </w:tc>
      </w:tr>
      <w:tr w:rsidR="00CA4420" w14:paraId="41488A52" w14:textId="77777777" w:rsidTr="00CA4420">
        <w:trPr>
          <w:trHeight w:val="520"/>
        </w:trPr>
        <w:tc>
          <w:tcPr>
            <w:tcW w:w="2040"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2B6F7058" w14:textId="7003D538" w:rsidR="00CA4420" w:rsidRDefault="00CA4420" w:rsidP="00CA4420">
            <w:pPr>
              <w:pStyle w:val="2"/>
              <w:jc w:val="center"/>
            </w:pPr>
            <w:r w:rsidRPr="006867FD">
              <w:rPr>
                <w:rFonts w:ascii="UD デジタル 教科書体 NK-R" w:eastAsia="UD デジタル 教科書体 NK-R" w:hint="eastAsia"/>
                <w:sz w:val="28"/>
                <w:szCs w:val="28"/>
              </w:rPr>
              <w:t>氏　　名</w:t>
            </w:r>
          </w:p>
        </w:tc>
        <w:tc>
          <w:tcPr>
            <w:tcW w:w="7484"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tcPr>
          <w:p w14:paraId="6D35BAB4" w14:textId="77777777" w:rsidR="00CA4420" w:rsidRPr="00170D24" w:rsidRDefault="00CA4420" w:rsidP="00CA4420">
            <w:pPr>
              <w:rPr>
                <w:rFonts w:ascii="UD デジタル 教科書体 NK-R" w:eastAsia="UD デジタル 教科書体 NK-R"/>
              </w:rPr>
            </w:pPr>
          </w:p>
        </w:tc>
      </w:tr>
      <w:tr w:rsidR="00CA4420" w14:paraId="1C6A35E8" w14:textId="77777777" w:rsidTr="00CA4420">
        <w:trPr>
          <w:trHeight w:val="520"/>
        </w:trPr>
        <w:tc>
          <w:tcPr>
            <w:tcW w:w="2040"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16EF3A3E" w14:textId="50C04081" w:rsidR="00CA4420" w:rsidRDefault="00CA4420" w:rsidP="00CA4420">
            <w:pPr>
              <w:pStyle w:val="2"/>
              <w:jc w:val="center"/>
            </w:pPr>
            <w:r w:rsidRPr="006867FD">
              <w:rPr>
                <w:rFonts w:ascii="UD デジタル 教科書体 NK-R" w:eastAsia="UD デジタル 教科書体 NK-R" w:hint="eastAsia"/>
                <w:sz w:val="28"/>
                <w:szCs w:val="28"/>
              </w:rPr>
              <w:t>生 年 月 日</w:t>
            </w:r>
          </w:p>
        </w:tc>
        <w:tc>
          <w:tcPr>
            <w:tcW w:w="7484"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tcPr>
          <w:p w14:paraId="729A16D1" w14:textId="77777777" w:rsidR="00CA4420" w:rsidRPr="00170D24" w:rsidRDefault="00CA4420" w:rsidP="00CA4420">
            <w:pPr>
              <w:rPr>
                <w:rFonts w:ascii="UD デジタル 教科書体 NK-R" w:eastAsia="UD デジタル 教科書体 NK-R"/>
              </w:rPr>
            </w:pPr>
          </w:p>
        </w:tc>
      </w:tr>
      <w:tr w:rsidR="00CA4420" w14:paraId="75FE572A" w14:textId="77777777" w:rsidTr="00CA4420">
        <w:trPr>
          <w:trHeight w:val="520"/>
        </w:trPr>
        <w:tc>
          <w:tcPr>
            <w:tcW w:w="2040"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31A2C100" w14:textId="558242AB" w:rsidR="00CA4420" w:rsidRDefault="00CA4420" w:rsidP="00CA4420">
            <w:pPr>
              <w:pStyle w:val="2"/>
              <w:jc w:val="center"/>
            </w:pPr>
            <w:r w:rsidRPr="006867FD">
              <w:rPr>
                <w:rFonts w:ascii="UD デジタル 教科書体 NK-R" w:eastAsia="UD デジタル 教科書体 NK-R" w:hint="eastAsia"/>
                <w:sz w:val="28"/>
                <w:szCs w:val="28"/>
              </w:rPr>
              <w:t>診　断　名</w:t>
            </w:r>
          </w:p>
        </w:tc>
        <w:tc>
          <w:tcPr>
            <w:tcW w:w="7484"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4BD2EDEC" w14:textId="2EE97EAE" w:rsidR="00CA4420" w:rsidRPr="00170D24" w:rsidRDefault="00CA4420" w:rsidP="00CA4420">
            <w:pPr>
              <w:pStyle w:val="2"/>
              <w:jc w:val="center"/>
              <w:rPr>
                <w:rFonts w:ascii="UD デジタル 教科書体 NK-R" w:eastAsia="UD デジタル 教科書体 NK-R"/>
                <w:sz w:val="24"/>
                <w:szCs w:val="24"/>
              </w:rPr>
            </w:pPr>
            <w:r w:rsidRPr="00170D24">
              <w:rPr>
                <w:rFonts w:ascii="UD デジタル 教科書体 NK-R" w:eastAsia="UD デジタル 教科書体 NK-R" w:hint="eastAsia"/>
                <w:sz w:val="24"/>
                <w:szCs w:val="24"/>
                <w:lang w:val="ja-JP"/>
              </w:rPr>
              <w:t>リンパ節郭清術後に伴う下肢リンパ浮腫</w:t>
            </w:r>
          </w:p>
        </w:tc>
      </w:tr>
      <w:tr w:rsidR="00CA4420" w14:paraId="4281F80E" w14:textId="77777777" w:rsidTr="00CA4420">
        <w:trPr>
          <w:trHeight w:val="520"/>
        </w:trPr>
        <w:tc>
          <w:tcPr>
            <w:tcW w:w="2040"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3962DDB2" w14:textId="3F7E4F32" w:rsidR="00CA4420" w:rsidRDefault="00CA4420" w:rsidP="00CA4420">
            <w:pPr>
              <w:pStyle w:val="2"/>
              <w:jc w:val="center"/>
            </w:pPr>
            <w:r w:rsidRPr="006867FD">
              <w:rPr>
                <w:rFonts w:ascii="UD デジタル 教科書体 NK-R" w:eastAsia="UD デジタル 教科書体 NK-R" w:hint="eastAsia"/>
                <w:sz w:val="28"/>
                <w:szCs w:val="28"/>
              </w:rPr>
              <w:t>手術等年月日</w:t>
            </w:r>
          </w:p>
        </w:tc>
        <w:tc>
          <w:tcPr>
            <w:tcW w:w="7484"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20DFBDD2" w14:textId="0330B4CB" w:rsidR="00CA4420" w:rsidRPr="00170D24" w:rsidRDefault="00CA4420" w:rsidP="00CA4420">
            <w:pPr>
              <w:pStyle w:val="2"/>
              <w:rPr>
                <w:rFonts w:ascii="UD デジタル 教科書体 NK-R" w:eastAsia="UD デジタル 教科書体 NK-R"/>
                <w:sz w:val="24"/>
                <w:szCs w:val="24"/>
              </w:rPr>
            </w:pPr>
            <w:r w:rsidRPr="00170D24">
              <w:rPr>
                <w:rFonts w:ascii="UD デジタル 教科書体 NK-R" w:eastAsia="UD デジタル 教科書体 NK-R" w:hint="eastAsia"/>
                <w:sz w:val="24"/>
                <w:szCs w:val="24"/>
              </w:rPr>
              <w:t xml:space="preserve">　　　　　　　　　　年　　　　月　　　　日</w:t>
            </w:r>
          </w:p>
        </w:tc>
      </w:tr>
      <w:tr w:rsidR="00CA4420" w14:paraId="2FE312EF" w14:textId="77777777" w:rsidTr="00CA4420">
        <w:trPr>
          <w:trHeight w:val="520"/>
        </w:trPr>
        <w:tc>
          <w:tcPr>
            <w:tcW w:w="2040" w:type="dxa"/>
            <w:vMerge w:val="restart"/>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0F1617F7" w14:textId="683C74CA" w:rsidR="00CA4420" w:rsidRDefault="00CA4420" w:rsidP="00CA4420">
            <w:pPr>
              <w:pStyle w:val="2"/>
              <w:jc w:val="center"/>
            </w:pPr>
            <w:r w:rsidRPr="006867FD">
              <w:rPr>
                <w:rFonts w:ascii="UD デジタル 教科書体 NK-R" w:eastAsia="UD デジタル 教科書体 NK-R" w:hint="eastAsia"/>
                <w:sz w:val="28"/>
                <w:szCs w:val="28"/>
              </w:rPr>
              <w:t>手術の区分</w:t>
            </w:r>
          </w:p>
        </w:tc>
        <w:tc>
          <w:tcPr>
            <w:tcW w:w="7484"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5DA22144" w14:textId="74C24461" w:rsidR="00CA4420" w:rsidRPr="00170D24" w:rsidRDefault="00FA6B43" w:rsidP="00FA6B43">
            <w:pPr>
              <w:pStyle w:val="2"/>
              <w:ind w:leftChars="100" w:left="240"/>
              <w:rPr>
                <w:rFonts w:ascii="UD デジタル 教科書体 NK-R" w:eastAsia="UD デジタル 教科書体 NK-R"/>
                <w:sz w:val="24"/>
                <w:szCs w:val="24"/>
              </w:rPr>
            </w:pPr>
            <w:r>
              <w:rPr>
                <w:rFonts w:ascii="UD デジタル 教科書体 NK-R" w:eastAsia="UD デジタル 教科書体 NK-R" w:hint="eastAsia"/>
                <w:sz w:val="24"/>
                <w:szCs w:val="24"/>
              </w:rPr>
              <w:t>□右　　　□左　　　鼠蹊</w:t>
            </w:r>
            <w:r w:rsidR="00CA4420" w:rsidRPr="00170D24">
              <w:rPr>
                <w:rFonts w:ascii="UD デジタル 教科書体 NK-R" w:eastAsia="UD デジタル 教科書体 NK-R" w:hint="eastAsia"/>
                <w:sz w:val="24"/>
                <w:szCs w:val="24"/>
              </w:rPr>
              <w:t>部のリンパ節郭清術を伴う</w:t>
            </w:r>
          </w:p>
        </w:tc>
      </w:tr>
      <w:tr w:rsidR="00CA4420" w14:paraId="54619822" w14:textId="77777777" w:rsidTr="00CA4420">
        <w:trPr>
          <w:trHeight w:val="520"/>
        </w:trPr>
        <w:tc>
          <w:tcPr>
            <w:tcW w:w="2040" w:type="dxa"/>
            <w:vMerge/>
            <w:tcBorders>
              <w:top w:val="single" w:sz="8" w:space="0" w:color="929292"/>
              <w:left w:val="single" w:sz="8" w:space="0" w:color="929292"/>
              <w:bottom w:val="single" w:sz="8" w:space="0" w:color="929292"/>
              <w:right w:val="single" w:sz="8" w:space="0" w:color="929292"/>
            </w:tcBorders>
            <w:shd w:val="clear" w:color="auto" w:fill="auto"/>
          </w:tcPr>
          <w:p w14:paraId="355A1D83" w14:textId="77777777" w:rsidR="00CA4420" w:rsidRDefault="00CA4420" w:rsidP="00CA4420">
            <w:pPr>
              <w:rPr>
                <w:lang w:eastAsia="ja-JP"/>
              </w:rPr>
            </w:pPr>
          </w:p>
        </w:tc>
        <w:tc>
          <w:tcPr>
            <w:tcW w:w="7484"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5D2AF764" w14:textId="6B3E54F2" w:rsidR="00CA4420" w:rsidRPr="00170D24" w:rsidRDefault="00CA4420" w:rsidP="00CA4420">
            <w:pPr>
              <w:pStyle w:val="2"/>
              <w:ind w:leftChars="100" w:left="240"/>
              <w:rPr>
                <w:rFonts w:ascii="UD デジタル 教科書体 NK-R" w:eastAsia="UD デジタル 教科書体 NK-R"/>
                <w:sz w:val="24"/>
                <w:szCs w:val="24"/>
              </w:rPr>
            </w:pPr>
            <w:r w:rsidRPr="00170D24">
              <w:rPr>
                <w:rFonts w:ascii="UD デジタル 教科書体 NK-R" w:eastAsia="UD デジタル 教科書体 NK-R" w:hint="eastAsia"/>
                <w:sz w:val="24"/>
                <w:szCs w:val="24"/>
              </w:rPr>
              <w:t>悪性腫瘍（種類：　　　　　　　　　　　　　　　　　　　　　　　　　　　　　　　）</w:t>
            </w:r>
          </w:p>
        </w:tc>
      </w:tr>
      <w:tr w:rsidR="00CA4420" w14:paraId="12A8CC4D" w14:textId="77777777" w:rsidTr="00CA4420">
        <w:trPr>
          <w:trHeight w:val="520"/>
        </w:trPr>
        <w:tc>
          <w:tcPr>
            <w:tcW w:w="2040"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3F164444" w14:textId="5D194DE8" w:rsidR="00CA4420" w:rsidRDefault="00CA4420" w:rsidP="00CA4420">
            <w:pPr>
              <w:pStyle w:val="2"/>
              <w:jc w:val="center"/>
            </w:pPr>
            <w:r w:rsidRPr="006867FD">
              <w:rPr>
                <w:rFonts w:ascii="UD デジタル 教科書体 NK-R" w:eastAsia="UD デジタル 教科書体 NK-R" w:hint="eastAsia"/>
                <w:sz w:val="28"/>
                <w:szCs w:val="28"/>
              </w:rPr>
              <w:t>装着指示日</w:t>
            </w:r>
          </w:p>
        </w:tc>
        <w:tc>
          <w:tcPr>
            <w:tcW w:w="7484"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5445BE77" w14:textId="4A42A6FF" w:rsidR="00CA4420" w:rsidRPr="00170D24" w:rsidRDefault="00CA4420" w:rsidP="00CA4420">
            <w:pPr>
              <w:pStyle w:val="2"/>
              <w:rPr>
                <w:rFonts w:ascii="UD デジタル 教科書体 NK-R" w:eastAsia="UD デジタル 教科書体 NK-R"/>
                <w:sz w:val="24"/>
                <w:szCs w:val="24"/>
              </w:rPr>
            </w:pPr>
            <w:r w:rsidRPr="00170D24">
              <w:rPr>
                <w:rFonts w:ascii="UD デジタル 教科書体 NK-R" w:eastAsia="UD デジタル 教科書体 NK-R" w:hint="eastAsia"/>
                <w:sz w:val="24"/>
                <w:szCs w:val="24"/>
              </w:rPr>
              <w:t xml:space="preserve">　　　　　　　　　　年　　　　月　　　　日</w:t>
            </w:r>
          </w:p>
        </w:tc>
      </w:tr>
      <w:tr w:rsidR="00F63463" w14:paraId="152DF3E3" w14:textId="77777777" w:rsidTr="00CA4420">
        <w:trPr>
          <w:trHeight w:val="520"/>
        </w:trPr>
        <w:tc>
          <w:tcPr>
            <w:tcW w:w="2040"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70B25D1E" w14:textId="77777777" w:rsidR="00F63463" w:rsidRPr="00CA4420" w:rsidRDefault="00AE6B3E">
            <w:pPr>
              <w:pStyle w:val="2"/>
              <w:jc w:val="center"/>
              <w:rPr>
                <w:rFonts w:ascii="UD デジタル 教科書体 NK-R" w:eastAsia="UD デジタル 教科書体 NK-R"/>
              </w:rPr>
            </w:pPr>
            <w:r w:rsidRPr="00CA4420">
              <w:rPr>
                <w:rFonts w:ascii="UD デジタル 教科書体 NK-R" w:eastAsia="UD デジタル 教科書体 NK-R" w:hint="eastAsia"/>
                <w:sz w:val="28"/>
                <w:szCs w:val="28"/>
              </w:rPr>
              <w:t>患　　肢</w:t>
            </w:r>
          </w:p>
        </w:tc>
        <w:tc>
          <w:tcPr>
            <w:tcW w:w="7484"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05AB3C1E" w14:textId="4D82F291" w:rsidR="00F63463" w:rsidRPr="00170D24" w:rsidRDefault="00CA4420" w:rsidP="00EA721F">
            <w:pPr>
              <w:pStyle w:val="2"/>
              <w:ind w:leftChars="100" w:left="240"/>
              <w:rPr>
                <w:rFonts w:ascii="UD デジタル 教科書体 NK-R" w:eastAsia="UD デジタル 教科書体 NK-R"/>
                <w:sz w:val="24"/>
                <w:szCs w:val="24"/>
              </w:rPr>
            </w:pPr>
            <w:r w:rsidRPr="00170D24">
              <w:rPr>
                <w:rFonts w:ascii="UD デジタル 教科書体 NK-R" w:eastAsia="UD デジタル 教科書体 NK-R" w:hAnsi="游明朝体 ミディアム" w:hint="eastAsia"/>
                <w:sz w:val="24"/>
                <w:szCs w:val="24"/>
              </w:rPr>
              <w:t>□</w:t>
            </w:r>
            <w:r w:rsidR="00AE6B3E" w:rsidRPr="00170D24">
              <w:rPr>
                <w:rFonts w:ascii="UD デジタル 教科書体 NK-R" w:eastAsia="UD デジタル 教科書体 NK-R" w:hint="eastAsia"/>
                <w:sz w:val="24"/>
                <w:szCs w:val="24"/>
              </w:rPr>
              <w:t xml:space="preserve">右下肢　　　　</w:t>
            </w:r>
            <w:r w:rsidR="00AE6B3E" w:rsidRPr="00170D24">
              <w:rPr>
                <w:rFonts w:ascii="UD デジタル 教科書体 NK-R" w:eastAsia="UD デジタル 教科書体 NK-R" w:hAnsi="游明朝体 ミディアム" w:hint="eastAsia"/>
                <w:sz w:val="24"/>
                <w:szCs w:val="24"/>
              </w:rPr>
              <w:t>□</w:t>
            </w:r>
            <w:r w:rsidR="00AE6B3E" w:rsidRPr="00170D24">
              <w:rPr>
                <w:rFonts w:ascii="UD デジタル 教科書体 NK-R" w:eastAsia="UD デジタル 教科書体 NK-R" w:hint="eastAsia"/>
                <w:sz w:val="24"/>
                <w:szCs w:val="24"/>
              </w:rPr>
              <w:t>左下肢</w:t>
            </w:r>
          </w:p>
        </w:tc>
      </w:tr>
      <w:tr w:rsidR="00EA721F" w14:paraId="0A325717" w14:textId="77777777" w:rsidTr="000D4E55">
        <w:trPr>
          <w:trHeight w:val="1220"/>
        </w:trPr>
        <w:tc>
          <w:tcPr>
            <w:tcW w:w="2040"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1EF20CA8" w14:textId="77777777" w:rsidR="00EA721F" w:rsidRPr="00CA4420" w:rsidRDefault="00EA721F">
            <w:pPr>
              <w:pStyle w:val="2"/>
              <w:jc w:val="center"/>
              <w:rPr>
                <w:rFonts w:ascii="UD デジタル 教科書体 NK-R" w:eastAsia="UD デジタル 教科書体 NK-R"/>
              </w:rPr>
            </w:pPr>
            <w:r w:rsidRPr="00CA4420">
              <w:rPr>
                <w:rFonts w:ascii="UD デジタル 教科書体 NK-R" w:eastAsia="UD デジタル 教科書体 NK-R" w:hint="eastAsia"/>
                <w:sz w:val="28"/>
                <w:szCs w:val="28"/>
              </w:rPr>
              <w:t>弾性着衣等</w:t>
            </w:r>
            <w:r w:rsidRPr="00CA4420">
              <w:rPr>
                <w:rFonts w:ascii="UD デジタル 教科書体 NK-R" w:eastAsia="UD デジタル 教科書体 NK-R" w:hAnsi="游明朝体 ミディアム" w:hint="eastAsia"/>
                <w:sz w:val="28"/>
                <w:szCs w:val="28"/>
              </w:rPr>
              <w:br/>
            </w:r>
            <w:r w:rsidRPr="00CA4420">
              <w:rPr>
                <w:rFonts w:ascii="UD デジタル 教科書体 NK-R" w:eastAsia="UD デジタル 教科書体 NK-R" w:hint="eastAsia"/>
                <w:sz w:val="28"/>
                <w:szCs w:val="28"/>
              </w:rPr>
              <w:t>の　種　類</w:t>
            </w:r>
          </w:p>
        </w:tc>
        <w:tc>
          <w:tcPr>
            <w:tcW w:w="7484" w:type="dxa"/>
            <w:tcBorders>
              <w:top w:val="single" w:sz="8" w:space="0" w:color="929292"/>
              <w:left w:val="single" w:sz="8" w:space="0" w:color="929292"/>
              <w:right w:val="single" w:sz="8" w:space="0" w:color="929292"/>
            </w:tcBorders>
            <w:shd w:val="clear" w:color="auto" w:fill="auto"/>
            <w:tcMar>
              <w:top w:w="80" w:type="dxa"/>
              <w:left w:w="80" w:type="dxa"/>
              <w:bottom w:w="80" w:type="dxa"/>
              <w:right w:w="80" w:type="dxa"/>
            </w:tcMar>
            <w:vAlign w:val="center"/>
          </w:tcPr>
          <w:p w14:paraId="247078DC" w14:textId="4F3B3FCA" w:rsidR="00EA721F" w:rsidRPr="00170D24" w:rsidRDefault="00EA721F" w:rsidP="00170D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Chars="100" w:left="240"/>
              <w:rPr>
                <w:rFonts w:ascii="UD デジタル 教科書体 NK-R" w:eastAsia="UD デジタル 教科書体 NK-R" w:hAnsi="ヒラギノ角ゴ ProN W3" w:cs="YuMincho Medium"/>
                <w:color w:val="000000"/>
                <w:lang w:eastAsia="ja-JP"/>
              </w:rPr>
            </w:pPr>
            <w:r w:rsidRPr="00170D24">
              <w:rPr>
                <w:rFonts w:ascii="UD デジタル 教科書体 NK-R" w:eastAsia="UD デジタル 教科書体 NK-R" w:hAnsi="ヒラギノ角ゴ ProN W3" w:cs="YuMincho Medium" w:hint="eastAsia"/>
                <w:color w:val="000000"/>
                <w:lang w:eastAsia="ja-JP"/>
              </w:rPr>
              <w:t>□パンティストッキング　　　　着　　　　　□ロングストッキング　　　　　着</w:t>
            </w:r>
          </w:p>
          <w:p w14:paraId="46DC3D8E" w14:textId="56ED9905" w:rsidR="00EA721F" w:rsidRPr="00170D24" w:rsidRDefault="00EA721F" w:rsidP="00170D24">
            <w:pPr>
              <w:pStyle w:val="2"/>
              <w:spacing w:line="360" w:lineRule="auto"/>
              <w:ind w:leftChars="100" w:left="240"/>
              <w:rPr>
                <w:rFonts w:ascii="UD デジタル 教科書体 NK-R" w:eastAsia="UD デジタル 教科書体 NK-R"/>
                <w:sz w:val="24"/>
                <w:szCs w:val="24"/>
              </w:rPr>
            </w:pPr>
            <w:r w:rsidRPr="00170D24">
              <w:rPr>
                <w:rFonts w:ascii="UD デジタル 教科書体 NK-R" w:eastAsia="UD デジタル 教科書体 NK-R" w:cs="YuMincho Medium" w:hint="eastAsia"/>
                <w:sz w:val="24"/>
                <w:szCs w:val="24"/>
              </w:rPr>
              <w:t xml:space="preserve">□片足ストッキング　　　　　　</w:t>
            </w:r>
            <w:r w:rsidRPr="00170D24">
              <w:rPr>
                <w:rFonts w:ascii="UD デジタル 教科書体 NK-R" w:eastAsia="UD デジタル 教科書体 NK-R" w:cs="YuMincho Medium" w:hint="eastAsia"/>
                <w:sz w:val="24"/>
                <w:szCs w:val="24"/>
                <w:lang w:val="en-GB"/>
              </w:rPr>
              <w:t xml:space="preserve"> </w:t>
            </w:r>
            <w:r w:rsidRPr="00170D24">
              <w:rPr>
                <w:rFonts w:ascii="UD デジタル 教科書体 NK-R" w:eastAsia="UD デジタル 教科書体 NK-R" w:cs="YuMincho Medium" w:hint="eastAsia"/>
                <w:sz w:val="24"/>
                <w:szCs w:val="24"/>
              </w:rPr>
              <w:t>着　　　　　□ハイソックス　　　　　　　　　　着</w:t>
            </w:r>
            <w:r w:rsidRPr="00170D24">
              <w:rPr>
                <w:rFonts w:ascii="ＭＳ 明朝" w:eastAsia="ＭＳ 明朝" w:hAnsi="ＭＳ 明朝" w:cs="ＭＳ 明朝" w:hint="eastAsia"/>
                <w:sz w:val="24"/>
                <w:szCs w:val="24"/>
              </w:rPr>
              <w:t> </w:t>
            </w:r>
            <w:r w:rsidRPr="00170D24">
              <w:rPr>
                <w:rFonts w:ascii="UD デジタル 教科書体 NK-R" w:eastAsia="UD デジタル 教科書体 NK-R" w:cs="ＭＳ 明朝" w:hint="eastAsia"/>
                <w:sz w:val="24"/>
                <w:szCs w:val="24"/>
              </w:rPr>
              <w:br/>
            </w:r>
            <w:r w:rsidRPr="00170D24">
              <w:rPr>
                <w:rFonts w:ascii="UD デジタル 教科書体 NK-R" w:eastAsia="UD デジタル 教科書体 NK-R" w:cs="YuMincho Medium" w:hint="eastAsia"/>
                <w:sz w:val="24"/>
                <w:szCs w:val="24"/>
              </w:rPr>
              <w:t>□包帯関連製品　　　　　　　　 点</w:t>
            </w:r>
          </w:p>
        </w:tc>
      </w:tr>
      <w:tr w:rsidR="00F63463" w14:paraId="6E22FCB8" w14:textId="77777777" w:rsidTr="00CA4420">
        <w:trPr>
          <w:trHeight w:val="520"/>
        </w:trPr>
        <w:tc>
          <w:tcPr>
            <w:tcW w:w="2040"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51D517AC" w14:textId="77777777" w:rsidR="00F63463" w:rsidRPr="00EA721F" w:rsidRDefault="00AE6B3E">
            <w:pPr>
              <w:pStyle w:val="2"/>
              <w:jc w:val="center"/>
              <w:rPr>
                <w:rFonts w:ascii="UD デジタル 教科書体 NK-R" w:eastAsia="UD デジタル 教科書体 NK-R"/>
                <w:sz w:val="28"/>
                <w:szCs w:val="28"/>
              </w:rPr>
            </w:pPr>
            <w:r w:rsidRPr="00EA721F">
              <w:rPr>
                <w:rFonts w:ascii="UD デジタル 教科書体 NK-R" w:eastAsia="UD デジタル 教科書体 NK-R" w:hint="eastAsia"/>
                <w:sz w:val="28"/>
                <w:szCs w:val="28"/>
              </w:rPr>
              <w:t>着 圧 指 示</w:t>
            </w:r>
          </w:p>
        </w:tc>
        <w:tc>
          <w:tcPr>
            <w:tcW w:w="7484"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76F9F46D" w14:textId="741445CE" w:rsidR="00F63463" w:rsidRPr="00170D24" w:rsidRDefault="00AE6B3E" w:rsidP="00EA721F">
            <w:pPr>
              <w:pStyle w:val="2"/>
              <w:jc w:val="center"/>
              <w:rPr>
                <w:rFonts w:ascii="UD デジタル 教科書体 NK-R" w:eastAsia="UD デジタル 教科書体 NK-R"/>
                <w:sz w:val="24"/>
                <w:szCs w:val="24"/>
              </w:rPr>
            </w:pPr>
            <w:r w:rsidRPr="00170D24">
              <w:rPr>
                <w:rFonts w:ascii="UD デジタル 教科書体 NK-R" w:eastAsia="UD デジタル 教科書体 NK-R" w:hAnsi="Times New Roman" w:hint="eastAsia"/>
                <w:sz w:val="24"/>
                <w:szCs w:val="24"/>
              </w:rPr>
              <w:t>mmHg</w:t>
            </w:r>
          </w:p>
        </w:tc>
      </w:tr>
      <w:tr w:rsidR="00F63463" w14:paraId="2771D257" w14:textId="77777777" w:rsidTr="00CA4420">
        <w:trPr>
          <w:trHeight w:val="2060"/>
        </w:trPr>
        <w:tc>
          <w:tcPr>
            <w:tcW w:w="2040"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vAlign w:val="center"/>
          </w:tcPr>
          <w:p w14:paraId="4F461A40" w14:textId="77777777" w:rsidR="00F63463" w:rsidRPr="00EA721F" w:rsidRDefault="00AE6B3E">
            <w:pPr>
              <w:pStyle w:val="2"/>
              <w:jc w:val="center"/>
              <w:rPr>
                <w:rFonts w:ascii="UD デジタル 教科書体 NK-R" w:eastAsia="UD デジタル 教科書体 NK-R"/>
              </w:rPr>
            </w:pPr>
            <w:r w:rsidRPr="00EA721F">
              <w:rPr>
                <w:rFonts w:ascii="UD デジタル 教科書体 NK-R" w:eastAsia="UD デジタル 教科書体 NK-R" w:hint="eastAsia"/>
                <w:sz w:val="28"/>
                <w:szCs w:val="28"/>
              </w:rPr>
              <w:t>特 記 事 項</w:t>
            </w:r>
          </w:p>
        </w:tc>
        <w:tc>
          <w:tcPr>
            <w:tcW w:w="7484" w:type="dxa"/>
            <w:tcBorders>
              <w:top w:val="single" w:sz="8" w:space="0" w:color="929292"/>
              <w:left w:val="single" w:sz="8" w:space="0" w:color="929292"/>
              <w:bottom w:val="single" w:sz="8" w:space="0" w:color="929292"/>
              <w:right w:val="single" w:sz="8" w:space="0" w:color="929292"/>
            </w:tcBorders>
            <w:shd w:val="clear" w:color="auto" w:fill="auto"/>
            <w:tcMar>
              <w:top w:w="80" w:type="dxa"/>
              <w:left w:w="80" w:type="dxa"/>
              <w:bottom w:w="80" w:type="dxa"/>
              <w:right w:w="80" w:type="dxa"/>
            </w:tcMar>
          </w:tcPr>
          <w:p w14:paraId="4F69E962" w14:textId="77777777" w:rsidR="00F63463" w:rsidRDefault="00F63463">
            <w:pPr>
              <w:pStyle w:val="2"/>
            </w:pPr>
          </w:p>
          <w:p w14:paraId="2D2B302A" w14:textId="77777777" w:rsidR="00F63463" w:rsidRDefault="00F63463">
            <w:pPr>
              <w:pStyle w:val="2"/>
            </w:pPr>
          </w:p>
          <w:p w14:paraId="6CE393BF" w14:textId="77777777" w:rsidR="00F63463" w:rsidRDefault="00F63463">
            <w:pPr>
              <w:pStyle w:val="2"/>
            </w:pPr>
          </w:p>
          <w:p w14:paraId="71A7F414" w14:textId="77777777" w:rsidR="00F63463" w:rsidRDefault="00F63463">
            <w:pPr>
              <w:pStyle w:val="2"/>
            </w:pPr>
          </w:p>
          <w:p w14:paraId="534BA078" w14:textId="77777777" w:rsidR="00F63463" w:rsidRDefault="00F63463">
            <w:pPr>
              <w:pStyle w:val="2"/>
            </w:pPr>
          </w:p>
          <w:p w14:paraId="17580984" w14:textId="77777777" w:rsidR="00F63463" w:rsidRDefault="00F63463">
            <w:pPr>
              <w:pStyle w:val="2"/>
            </w:pPr>
          </w:p>
        </w:tc>
      </w:tr>
    </w:tbl>
    <w:p w14:paraId="7504B51B" w14:textId="77777777" w:rsidR="00F63463" w:rsidRDefault="00F63463">
      <w:pPr>
        <w:pStyle w:val="a5"/>
        <w:spacing w:line="192" w:lineRule="auto"/>
        <w:rPr>
          <w:rFonts w:ascii="游明朝体 ミディアム" w:eastAsia="游明朝体 ミディアム" w:hAnsi="游明朝体 ミディアム" w:cs="游明朝体 ミディアム"/>
          <w:sz w:val="24"/>
          <w:szCs w:val="24"/>
        </w:rPr>
      </w:pPr>
    </w:p>
    <w:p w14:paraId="448A3EF6" w14:textId="51FCFCFE" w:rsidR="00170D24" w:rsidRDefault="00170D24" w:rsidP="00170D24">
      <w:pPr>
        <w:pStyle w:val="a5"/>
        <w:spacing w:line="276" w:lineRule="auto"/>
        <w:rPr>
          <w:rFonts w:ascii="UD デジタル 教科書体 NK-R" w:eastAsia="UD デジタル 教科書体 NK-R" w:hAnsi="游明朝体 ミディアム" w:cs="游明朝体 ミディアム" w:hint="eastAsia"/>
        </w:rPr>
      </w:pPr>
      <w:r w:rsidRPr="006867FD">
        <w:rPr>
          <w:rFonts w:ascii="UD デジタル 教科書体 NK-R" w:eastAsia="UD デジタル 教科書体 NK-R" w:hint="eastAsia"/>
          <w:lang w:val="ja-JP"/>
        </w:rPr>
        <w:t>本患者は、上記疾患のため、患肢を常時圧迫する必要があり、弾性着衣等の装着を指示しました。</w:t>
      </w:r>
      <w:r>
        <w:rPr>
          <w:rFonts w:ascii="UD デジタル 教科書体 NK-R" w:eastAsia="UD デジタル 教科書体 NK-R"/>
          <w:lang w:val="ja-JP"/>
        </w:rPr>
        <w:br/>
      </w:r>
      <w:r w:rsidRPr="006867FD">
        <w:rPr>
          <w:rFonts w:ascii="UD デジタル 教科書体 NK-R" w:eastAsia="UD デジタル 教科書体 NK-R" w:hAnsi="游明朝体 ミディアム" w:hint="eastAsia"/>
        </w:rPr>
        <w:t xml:space="preserve"> </w:t>
      </w:r>
      <w:r w:rsidRPr="006867FD">
        <w:rPr>
          <w:rFonts w:ascii="UD デジタル 教科書体 NK-R" w:eastAsia="UD デジタル 教科書体 NK-R" w:hint="eastAsia"/>
          <w:lang w:val="ja-JP"/>
        </w:rPr>
        <w:t xml:space="preserve">　　　</w:t>
      </w:r>
      <w:r w:rsidRPr="006867FD">
        <w:rPr>
          <w:rFonts w:ascii="UD デジタル 教科書体 NK-R" w:eastAsia="UD デジタル 教科書体 NK-R" w:hAnsi="游明朝体 ミディアム" w:hint="eastAsia"/>
        </w:rPr>
        <w:t xml:space="preserve">  </w:t>
      </w:r>
      <w:r w:rsidRPr="006867FD">
        <w:rPr>
          <w:rFonts w:ascii="UD デジタル 教科書体 NK-R" w:eastAsia="UD デジタル 教科書体 NK-R" w:hint="eastAsia"/>
          <w:lang w:val="ja-JP"/>
        </w:rPr>
        <w:t xml:space="preserve">　</w:t>
      </w:r>
      <w:r>
        <w:rPr>
          <w:rFonts w:ascii="UD デジタル 教科書体 NK-R" w:eastAsia="UD デジタル 教科書体 NK-R" w:hint="eastAsia"/>
          <w:lang w:val="ja-JP"/>
        </w:rPr>
        <w:t xml:space="preserve">　</w:t>
      </w:r>
      <w:r w:rsidRPr="006867FD">
        <w:rPr>
          <w:rFonts w:ascii="UD デジタル 教科書体 NK-R" w:eastAsia="UD デジタル 教科書体 NK-R" w:hint="eastAsia"/>
          <w:lang w:val="ja-JP"/>
        </w:rPr>
        <w:t xml:space="preserve">年　　　　</w:t>
      </w:r>
      <w:r>
        <w:rPr>
          <w:rFonts w:ascii="UD デジタル 教科書体 NK-R" w:eastAsia="UD デジタル 教科書体 NK-R" w:hint="eastAsia"/>
          <w:lang w:val="ja-JP"/>
        </w:rPr>
        <w:t xml:space="preserve">　</w:t>
      </w:r>
      <w:r w:rsidRPr="006867FD">
        <w:rPr>
          <w:rFonts w:ascii="UD デジタル 教科書体 NK-R" w:eastAsia="UD デジタル 教科書体 NK-R" w:hint="eastAsia"/>
          <w:lang w:val="ja-JP"/>
        </w:rPr>
        <w:t xml:space="preserve">月　　　　</w:t>
      </w:r>
      <w:r>
        <w:rPr>
          <w:rFonts w:ascii="UD デジタル 教科書体 NK-R" w:eastAsia="UD デジタル 教科書体 NK-R" w:hint="eastAsia"/>
          <w:lang w:val="ja-JP"/>
        </w:rPr>
        <w:t xml:space="preserve">　</w:t>
      </w:r>
      <w:r w:rsidRPr="006867FD">
        <w:rPr>
          <w:rFonts w:ascii="UD デジタル 教科書体 NK-R" w:eastAsia="UD デジタル 教科書体 NK-R" w:hint="eastAsia"/>
          <w:lang w:val="ja-JP"/>
        </w:rPr>
        <w:t xml:space="preserve">日　</w:t>
      </w:r>
    </w:p>
    <w:p w14:paraId="069E2BE7" w14:textId="77777777" w:rsidR="00170D24" w:rsidRDefault="00170D24" w:rsidP="00170D24">
      <w:pPr>
        <w:pStyle w:val="a5"/>
        <w:spacing w:line="360" w:lineRule="auto"/>
        <w:ind w:leftChars="531" w:left="1274"/>
        <w:rPr>
          <w:rFonts w:ascii="UD デジタル 教科書体 NK-R" w:eastAsia="UD デジタル 教科書体 NK-R" w:hAnsi="游明朝体 ミディアム" w:cs="游明朝体 ミディアム" w:hint="eastAsia"/>
        </w:rPr>
      </w:pPr>
      <w:r w:rsidRPr="006867FD">
        <w:rPr>
          <w:rFonts w:ascii="UD デジタル 教科書体 NK-R" w:eastAsia="UD デジタル 教科書体 NK-R" w:hint="eastAsia"/>
          <w:lang w:val="ja-JP"/>
        </w:rPr>
        <w:t xml:space="preserve">医療機関名　　</w:t>
      </w:r>
    </w:p>
    <w:p w14:paraId="7D06E9CC" w14:textId="77777777" w:rsidR="00170D24" w:rsidRPr="006867FD" w:rsidRDefault="00170D24" w:rsidP="00170D24">
      <w:pPr>
        <w:pStyle w:val="a5"/>
        <w:spacing w:line="360" w:lineRule="auto"/>
        <w:ind w:leftChars="531" w:left="1274"/>
        <w:rPr>
          <w:rFonts w:ascii="UD デジタル 教科書体 NK-R" w:eastAsia="UD デジタル 教科書体 NK-R" w:hAnsi="游明朝体 ミディアム" w:cs="游明朝体 ミディアム" w:hint="eastAsia"/>
        </w:rPr>
      </w:pPr>
      <w:r w:rsidRPr="006867FD">
        <w:rPr>
          <w:rFonts w:ascii="UD デジタル 教科書体 NK-R" w:eastAsia="UD デジタル 教科書体 NK-R" w:hint="eastAsia"/>
          <w:lang w:val="ja-JP"/>
        </w:rPr>
        <w:t xml:space="preserve">所在地　　　　</w:t>
      </w:r>
      <w:r w:rsidRPr="006867FD">
        <w:rPr>
          <w:rFonts w:ascii="UD デジタル 教科書体 NK-R" w:eastAsia="UD デジタル 教科書体 NK-R" w:hAnsi="游明朝体 ミディアム" w:hint="eastAsia"/>
        </w:rPr>
        <w:t xml:space="preserve"> </w:t>
      </w:r>
      <w:r>
        <w:rPr>
          <w:rFonts w:ascii="UD デジタル 教科書体 NK-R" w:eastAsia="UD デジタル 教科書体 NK-R" w:hAnsi="游明朝体 ミディアム" w:hint="eastAsia"/>
        </w:rPr>
        <w:t xml:space="preserve">　</w:t>
      </w:r>
    </w:p>
    <w:p w14:paraId="0D442FBF" w14:textId="77777777" w:rsidR="00170D24" w:rsidRPr="006867FD" w:rsidRDefault="00170D24" w:rsidP="00170D24">
      <w:pPr>
        <w:pStyle w:val="a5"/>
        <w:spacing w:line="360" w:lineRule="auto"/>
        <w:ind w:leftChars="531" w:left="1274"/>
        <w:rPr>
          <w:rFonts w:ascii="UD デジタル 教科書体 NK-R" w:eastAsia="UD デジタル 教科書体 NK-R" w:hAnsi="游明朝体 ミディアム" w:cs="游明朝体 ミディアム" w:hint="eastAsia"/>
        </w:rPr>
      </w:pPr>
      <w:r w:rsidRPr="006867FD">
        <w:rPr>
          <w:rFonts w:ascii="UD デジタル 教科書体 NK-R" w:eastAsia="UD デジタル 教科書体 NK-R" w:hint="eastAsia"/>
          <w:lang w:val="ja-JP"/>
        </w:rPr>
        <w:t xml:space="preserve">電話番号　　</w:t>
      </w:r>
      <w:r w:rsidRPr="006867FD">
        <w:rPr>
          <w:rFonts w:ascii="UD デジタル 教科書体 NK-R" w:eastAsia="UD デジタル 教科書体 NK-R" w:hAnsi="游明朝体 ミディアム" w:hint="eastAsia"/>
        </w:rPr>
        <w:t xml:space="preserve"> </w:t>
      </w:r>
      <w:r w:rsidRPr="006867FD">
        <w:rPr>
          <w:rFonts w:ascii="UD デジタル 教科書体 NK-R" w:eastAsia="UD デジタル 教科書体 NK-R" w:hint="eastAsia"/>
          <w:lang w:val="ja-JP"/>
        </w:rPr>
        <w:t xml:space="preserve">　</w:t>
      </w:r>
    </w:p>
    <w:p w14:paraId="1C95A942" w14:textId="43C265D7" w:rsidR="00F63463" w:rsidRPr="003A770C" w:rsidRDefault="00170D24" w:rsidP="00170D24">
      <w:pPr>
        <w:pStyle w:val="a5"/>
        <w:spacing w:line="360" w:lineRule="auto"/>
        <w:ind w:leftChars="531" w:left="1274"/>
        <w:rPr>
          <w:rFonts w:ascii="UD デジタル 教科書体 NK-R" w:eastAsia="UD デジタル 教科書体 NK-R"/>
        </w:rPr>
      </w:pPr>
      <w:r w:rsidRPr="006867FD">
        <w:rPr>
          <w:rFonts w:ascii="UD デジタル 教科書体 NK-R" w:eastAsia="UD デジタル 教科書体 NK-R" w:hint="eastAsia"/>
          <w:lang w:val="ja-JP"/>
        </w:rPr>
        <w:t xml:space="preserve">医師名　　　</w:t>
      </w:r>
      <w:r w:rsidRPr="006867FD">
        <w:rPr>
          <w:rFonts w:ascii="UD デジタル 教科書体 NK-R" w:eastAsia="UD デジタル 教科書体 NK-R" w:hAnsi="游明朝体 ミディアム" w:hint="eastAsia"/>
        </w:rPr>
        <w:t xml:space="preserve"> </w:t>
      </w:r>
      <w:r w:rsidRPr="006867FD">
        <w:rPr>
          <w:rFonts w:ascii="UD デジタル 教科書体 NK-R" w:eastAsia="UD デジタル 教科書体 NK-R" w:hint="eastAsia"/>
          <w:lang w:val="ja-JP"/>
        </w:rPr>
        <w:t xml:space="preserve">　</w:t>
      </w:r>
      <w:r>
        <w:rPr>
          <w:rFonts w:ascii="UD デジタル 教科書体 NK-R" w:eastAsia="UD デジタル 教科書体 NK-R" w:hint="eastAsia"/>
          <w:lang w:val="ja-JP"/>
        </w:rPr>
        <w:t xml:space="preserve">　</w:t>
      </w:r>
    </w:p>
    <w:p w14:paraId="46F0EF1B" w14:textId="77777777" w:rsidR="00AC7457" w:rsidRPr="00AC7457" w:rsidRDefault="00AC7457" w:rsidP="00AC7457">
      <w:pPr>
        <w:pStyle w:val="a5"/>
        <w:jc w:val="center"/>
        <w:rPr>
          <w:rFonts w:ascii="UD デジタル 教科書体 NK-R" w:eastAsia="UD デジタル 教科書体 NK-R" w:hAnsi="游明朝体 ミディアム" w:cs="游明朝体 ミディアム" w:hint="eastAsia"/>
          <w:sz w:val="24"/>
          <w:szCs w:val="24"/>
        </w:rPr>
      </w:pPr>
      <w:r w:rsidRPr="00AC7457">
        <w:rPr>
          <w:rFonts w:ascii="UD デジタル 教科書体 NK-R" w:eastAsia="UD デジタル 教科書体 NK-R" w:hint="eastAsia"/>
          <w:sz w:val="24"/>
          <w:szCs w:val="24"/>
          <w:lang w:val="ja-JP"/>
        </w:rPr>
        <w:lastRenderedPageBreak/>
        <w:t>四肢のリンパ浮腫治療のための弾性着衣に係る療義費の支給について</w:t>
      </w:r>
    </w:p>
    <w:p w14:paraId="2411B341" w14:textId="77777777" w:rsidR="00AC7457" w:rsidRPr="00AC7457" w:rsidRDefault="00AC7457" w:rsidP="00AC7457">
      <w:pPr>
        <w:pStyle w:val="a5"/>
        <w:rPr>
          <w:rFonts w:ascii="UD デジタル 教科書体 NK-R" w:eastAsia="UD デジタル 教科書体 NK-R" w:hAnsi="游明朝体 ミディアム" w:cs="游明朝体 ミディアム" w:hint="eastAsia"/>
        </w:rPr>
      </w:pPr>
    </w:p>
    <w:p w14:paraId="56169349" w14:textId="23A71BFD" w:rsidR="00AC7457" w:rsidRPr="00AC7457" w:rsidRDefault="00AC7457" w:rsidP="00AC7457">
      <w:pPr>
        <w:pStyle w:val="a5"/>
        <w:numPr>
          <w:ilvl w:val="0"/>
          <w:numId w:val="2"/>
        </w:numPr>
        <w:spacing w:line="276" w:lineRule="auto"/>
        <w:rPr>
          <w:rFonts w:ascii="UD デジタル 教科書体 NK-R" w:eastAsia="UD デジタル 教科書体 NK-R"/>
          <w:lang w:val="ja-JP"/>
        </w:rPr>
      </w:pPr>
      <w:r w:rsidRPr="00AC7457">
        <w:rPr>
          <w:rFonts w:ascii="UD デジタル 教科書体 NK-R" w:eastAsia="UD デジタル 教科書体 NK-R" w:hint="eastAsia"/>
          <w:lang w:val="ja-JP"/>
        </w:rPr>
        <w:t>支給対象者</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悪性腫瘍の手術後</w:t>
      </w:r>
      <w:r w:rsidRPr="00AC7457">
        <w:rPr>
          <w:rFonts w:ascii="UD デジタル 教科書体 NK-R" w:eastAsia="UD デジタル 教科書体 NK-R" w:hAnsi="游明朝体 ミディアム" w:hint="eastAsia"/>
        </w:rPr>
        <w:t>(</w:t>
      </w:r>
      <w:r w:rsidRPr="00AC7457">
        <w:rPr>
          <w:rFonts w:ascii="UD デジタル 教科書体 NK-R" w:eastAsia="UD デジタル 教科書体 NK-R" w:hint="eastAsia"/>
          <w:lang w:val="ja-JP"/>
        </w:rPr>
        <w:t>リンバ節郭済を伴う</w:t>
      </w:r>
      <w:r w:rsidRPr="00AC7457">
        <w:rPr>
          <w:rFonts w:ascii="UD デジタル 教科書体 NK-R" w:eastAsia="UD デジタル 教科書体 NK-R" w:hAnsi="游明朝体 ミディアム" w:hint="eastAsia"/>
        </w:rPr>
        <w:t>)</w:t>
      </w:r>
      <w:r w:rsidRPr="00AC7457">
        <w:rPr>
          <w:rFonts w:ascii="UD デジタル 教科書体 NK-R" w:eastAsia="UD デジタル 教科書体 NK-R" w:hint="eastAsia"/>
          <w:lang w:val="ja-JP"/>
        </w:rPr>
        <w:t>で四肢にリンバ浮腫が生じた方が</w:t>
      </w:r>
      <w:r w:rsidR="00272123">
        <w:rPr>
          <w:rFonts w:ascii="UD デジタル 教科書体 NK-R" w:eastAsia="UD デジタル 教科書体 NK-R" w:hint="eastAsia"/>
          <w:lang w:val="ja-JP"/>
        </w:rPr>
        <w:t>対象</w:t>
      </w:r>
      <w:r w:rsidRPr="00AC7457">
        <w:rPr>
          <w:rFonts w:ascii="UD デジタル 教科書体 NK-R" w:eastAsia="UD デジタル 教科書体 NK-R" w:hint="eastAsia"/>
          <w:lang w:val="ja-JP"/>
        </w:rPr>
        <w:t>となります。</w:t>
      </w:r>
      <w:r w:rsidRPr="00AC7457">
        <w:rPr>
          <w:rFonts w:ascii="UD デジタル 教科書体 NK-R" w:eastAsia="UD デジタル 教科書体 NK-R" w:hAnsi="游明朝体 ミディアム" w:cs="游明朝体 ミディアム" w:hint="eastAsia"/>
        </w:rPr>
        <w:br/>
      </w:r>
    </w:p>
    <w:p w14:paraId="3B1D4D15" w14:textId="77777777" w:rsidR="00AC7457" w:rsidRPr="00AC7457" w:rsidRDefault="00AC7457" w:rsidP="00AC7457">
      <w:pPr>
        <w:pStyle w:val="a5"/>
        <w:numPr>
          <w:ilvl w:val="0"/>
          <w:numId w:val="2"/>
        </w:numPr>
        <w:spacing w:line="276" w:lineRule="auto"/>
        <w:rPr>
          <w:rFonts w:ascii="UD デジタル 教科書体 NK-R" w:eastAsia="UD デジタル 教科書体 NK-R"/>
          <w:lang w:val="ja-JP"/>
        </w:rPr>
      </w:pPr>
      <w:r w:rsidRPr="00AC7457">
        <w:rPr>
          <w:rFonts w:ascii="UD デジタル 教科書体 NK-R" w:eastAsia="UD デジタル 教科書体 NK-R" w:hint="eastAsia"/>
          <w:lang w:val="ja-JP"/>
        </w:rPr>
        <w:t>支給回数</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支給回数は年２回までです。２回目の申請は１回目に購入した領収日より６ヶ月を経過すると買い替えることができます。</w:t>
      </w:r>
      <w:r w:rsidRPr="00AC7457">
        <w:rPr>
          <w:rFonts w:ascii="UD デジタル 教科書体 NK-R" w:eastAsia="UD デジタル 教科書体 NK-R" w:hAnsi="游明朝体 ミディアム" w:cs="游明朝体 ミディアム" w:hint="eastAsia"/>
        </w:rPr>
        <w:br/>
      </w:r>
    </w:p>
    <w:p w14:paraId="08880BA0" w14:textId="77777777" w:rsidR="00287424" w:rsidRPr="002807C3" w:rsidRDefault="00AC7457" w:rsidP="00287424">
      <w:pPr>
        <w:pStyle w:val="a5"/>
        <w:spacing w:line="276" w:lineRule="auto"/>
        <w:ind w:left="393"/>
        <w:rPr>
          <w:rFonts w:ascii="UD デジタル 教科書体 NK-R" w:eastAsia="UD デジタル 教科書体 NK-R"/>
        </w:rPr>
      </w:pPr>
      <w:r w:rsidRPr="00AC7457">
        <w:rPr>
          <w:rFonts w:ascii="UD デジタル 教科書体 NK-R" w:eastAsia="UD デジタル 教科書体 NK-R" w:hint="eastAsia"/>
        </w:rPr>
        <w:t>支拾</w:t>
      </w:r>
      <w:r w:rsidRPr="00AC7457">
        <w:rPr>
          <w:rFonts w:ascii="UD デジタル 教科書体 NK-R" w:eastAsia="UD デジタル 教科書体 NK-R" w:hint="eastAsia"/>
          <w:lang w:val="ja-JP"/>
        </w:rPr>
        <w:t>申請諸費用の限度顔</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１度に購入できる弾性着衣は、装着部位ごとに２着まで可能です。</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弾性ストッキング（１着あたり）：</w:t>
      </w:r>
      <w:r w:rsidRPr="00AC7457">
        <w:rPr>
          <w:rFonts w:ascii="UD デジタル 教科書体 NK-R" w:eastAsia="UD デジタル 教科書体 NK-R" w:hAnsi="游明朝体 ミディアム" w:hint="eastAsia"/>
        </w:rPr>
        <w:t>28,000</w:t>
      </w:r>
      <w:r w:rsidRPr="00AC7457">
        <w:rPr>
          <w:rFonts w:ascii="UD デジタル 教科書体 NK-R" w:eastAsia="UD デジタル 教科書体 NK-R" w:hint="eastAsia"/>
          <w:lang w:val="ja-JP"/>
        </w:rPr>
        <w:t>円（片足用は</w:t>
      </w:r>
      <w:r w:rsidRPr="00AC7457">
        <w:rPr>
          <w:rFonts w:ascii="UD デジタル 教科書体 NK-R" w:eastAsia="UD デジタル 教科書体 NK-R" w:hAnsi="游明朝体 ミディアム" w:hint="eastAsia"/>
        </w:rPr>
        <w:t>25.000</w:t>
      </w:r>
      <w:r w:rsidRPr="00AC7457">
        <w:rPr>
          <w:rFonts w:ascii="UD デジタル 教科書体 NK-R" w:eastAsia="UD デジタル 教科書体 NK-R" w:hint="eastAsia"/>
          <w:lang w:val="ja-JP"/>
        </w:rPr>
        <w:t>円）</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弾性スリーブ　　（</w:t>
      </w:r>
      <w:r w:rsidRPr="00AC7457">
        <w:rPr>
          <w:rFonts w:ascii="UD デジタル 教科書体 NK-R" w:eastAsia="UD デジタル 教科書体 NK-R" w:hint="eastAsia"/>
        </w:rPr>
        <w:t>１</w:t>
      </w:r>
      <w:r w:rsidRPr="00AC7457">
        <w:rPr>
          <w:rFonts w:ascii="UD デジタル 教科書体 NK-R" w:eastAsia="UD デジタル 教科書体 NK-R" w:hint="eastAsia"/>
          <w:lang w:val="ja-JP"/>
        </w:rPr>
        <w:t>着あたり）：</w:t>
      </w:r>
      <w:r w:rsidRPr="00AC7457">
        <w:rPr>
          <w:rFonts w:ascii="UD デジタル 教科書体 NK-R" w:eastAsia="UD デジタル 教科書体 NK-R" w:hAnsi="游明朝体 ミディアム" w:hint="eastAsia"/>
        </w:rPr>
        <w:t>16,000</w:t>
      </w:r>
      <w:r w:rsidRPr="00AC7457">
        <w:rPr>
          <w:rFonts w:ascii="UD デジタル 教科書体 NK-R" w:eastAsia="UD デジタル 教科書体 NK-R" w:hint="eastAsia"/>
          <w:lang w:val="ja-JP"/>
        </w:rPr>
        <w:t>円</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弾性グローブ　　（１着あたり）：</w:t>
      </w:r>
      <w:r w:rsidRPr="00AC7457">
        <w:rPr>
          <w:rFonts w:ascii="UD デジタル 教科書体 NK-R" w:eastAsia="UD デジタル 教科書体 NK-R" w:hAnsi="游明朝体 ミディアム" w:hint="eastAsia"/>
          <w:lang w:val="ja-JP"/>
        </w:rPr>
        <w:t>15,000</w:t>
      </w:r>
      <w:r w:rsidRPr="00AC7457">
        <w:rPr>
          <w:rFonts w:ascii="UD デジタル 教科書体 NK-R" w:eastAsia="UD デジタル 教科書体 NK-R" w:hint="eastAsia"/>
          <w:lang w:val="ja-JP"/>
        </w:rPr>
        <w:t>円</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弾性包帯類</w:t>
      </w:r>
      <w:r w:rsidRPr="00AC7457">
        <w:rPr>
          <w:rFonts w:ascii="UD デジタル 教科書体 NK-R" w:eastAsia="UD デジタル 教科書体 NK-R" w:hAnsi="游明朝体 ミディアム" w:hint="eastAsia"/>
        </w:rPr>
        <w:t xml:space="preserve">  </w:t>
      </w:r>
      <w:r w:rsidRPr="00AC7457">
        <w:rPr>
          <w:rFonts w:ascii="UD デジタル 教科書体 NK-R" w:eastAsia="UD デジタル 教科書体 NK-R" w:hint="eastAsia"/>
          <w:lang w:val="ja-JP"/>
        </w:rPr>
        <w:t>上肢：</w:t>
      </w:r>
      <w:r w:rsidRPr="00AC7457">
        <w:rPr>
          <w:rFonts w:ascii="UD デジタル 教科書体 NK-R" w:eastAsia="UD デジタル 教科書体 NK-R" w:hAnsi="游明朝体 ミディアム" w:hint="eastAsia"/>
          <w:lang w:val="ja-JP"/>
        </w:rPr>
        <w:t>7,000</w:t>
      </w:r>
      <w:r w:rsidRPr="00AC7457">
        <w:rPr>
          <w:rFonts w:ascii="UD デジタル 教科書体 NK-R" w:eastAsia="UD デジタル 教科書体 NK-R" w:hint="eastAsia"/>
          <w:lang w:val="ja-JP"/>
        </w:rPr>
        <w:t>円、下肢：</w:t>
      </w:r>
      <w:r w:rsidRPr="00AC7457">
        <w:rPr>
          <w:rFonts w:ascii="UD デジタル 教科書体 NK-R" w:eastAsia="UD デジタル 教科書体 NK-R" w:hAnsi="游明朝体 ミディアム" w:hint="eastAsia"/>
          <w:lang w:val="ja-JP"/>
        </w:rPr>
        <w:t>14,000</w:t>
      </w:r>
      <w:r w:rsidRPr="00AC7457">
        <w:rPr>
          <w:rFonts w:ascii="UD デジタル 教科書体 NK-R" w:eastAsia="UD デジタル 教科書体 NK-R" w:hint="eastAsia"/>
          <w:lang w:val="ja-JP"/>
        </w:rPr>
        <w:t>円</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Ansi="游明朝体 ミディアム" w:cs="游明朝体 ミディアム" w:hint="eastAsia"/>
        </w:rPr>
        <w:br/>
      </w:r>
      <w:r w:rsidR="00287424" w:rsidRPr="00AC7457">
        <w:rPr>
          <w:rFonts w:ascii="UD デジタル 教科書体 NK-R" w:eastAsia="UD デジタル 教科書体 NK-R" w:hint="eastAsia"/>
          <w:lang w:val="ja-JP"/>
        </w:rPr>
        <w:t>注）弾性包帯に関しては、弾性ストッキング・弾性スリーブ・弾性グローブを使用できないと医師の指示があ</w:t>
      </w:r>
      <w:r w:rsidR="00287424">
        <w:rPr>
          <w:rFonts w:ascii="UD デジタル 教科書体 NK-R" w:eastAsia="UD デジタル 教科書体 NK-R" w:hint="eastAsia"/>
          <w:lang w:val="ja-JP"/>
        </w:rPr>
        <w:t>り、</w:t>
      </w:r>
      <w:r w:rsidR="00287424" w:rsidRPr="002807C3">
        <w:rPr>
          <w:rFonts w:ascii="UD デジタル 教科書体 NK-R" w:eastAsia="UD デジタル 教科書体 NK-R" w:hAnsi="游明朝体 ミディアム" w:cs="游明朝体 ミディアム"/>
        </w:rPr>
        <w:t>包帯の装着を指示する理由を「特記事項」欄に記載すること</w:t>
      </w:r>
      <w:r w:rsidR="00287424">
        <w:rPr>
          <w:rFonts w:ascii="UD デジタル 教科書体 NK-R" w:eastAsia="UD デジタル 教科書体 NK-R" w:hAnsi="游明朝体 ミディアム" w:cs="游明朝体 ミディアム" w:hint="eastAsia"/>
        </w:rPr>
        <w:t>が必要です。</w:t>
      </w:r>
    </w:p>
    <w:p w14:paraId="6E22F83E" w14:textId="6632BFA1" w:rsidR="00AC7457" w:rsidRPr="00AC7457" w:rsidRDefault="00AC7457" w:rsidP="00287424">
      <w:pPr>
        <w:pStyle w:val="a5"/>
        <w:spacing w:line="276" w:lineRule="auto"/>
        <w:ind w:left="393"/>
        <w:rPr>
          <w:rFonts w:ascii="UD デジタル 教科書体 NK-R" w:eastAsia="UD デジタル 教科書体 NK-R"/>
        </w:rPr>
      </w:pPr>
    </w:p>
    <w:p w14:paraId="4E9A45A7" w14:textId="77777777" w:rsidR="00AC7457" w:rsidRPr="00AC7457" w:rsidRDefault="00AC7457" w:rsidP="00AC7457">
      <w:pPr>
        <w:pStyle w:val="a5"/>
        <w:numPr>
          <w:ilvl w:val="0"/>
          <w:numId w:val="2"/>
        </w:numPr>
        <w:spacing w:line="276" w:lineRule="auto"/>
        <w:rPr>
          <w:rFonts w:ascii="UD デジタル 教科書体 NK-R" w:eastAsia="UD デジタル 教科書体 NK-R"/>
          <w:lang w:val="ja-JP"/>
        </w:rPr>
      </w:pPr>
      <w:r w:rsidRPr="00AC7457">
        <w:rPr>
          <w:rFonts w:ascii="UD デジタル 教科書体 NK-R" w:eastAsia="UD デジタル 教科書体 NK-R" w:hint="eastAsia"/>
          <w:lang w:val="ja-JP"/>
        </w:rPr>
        <w:t>申請方法について</w:t>
      </w:r>
    </w:p>
    <w:p w14:paraId="0F6EFD80" w14:textId="77777777" w:rsidR="00AC7457" w:rsidRPr="00AC7457" w:rsidRDefault="00AC7457" w:rsidP="00AC7457">
      <w:pPr>
        <w:pStyle w:val="a5"/>
        <w:numPr>
          <w:ilvl w:val="1"/>
          <w:numId w:val="2"/>
        </w:numPr>
        <w:spacing w:line="276" w:lineRule="auto"/>
        <w:rPr>
          <w:rFonts w:ascii="UD デジタル 教科書体 NK-R" w:eastAsia="UD デジタル 教科書体 NK-R"/>
          <w:lang w:val="ja-JP"/>
        </w:rPr>
      </w:pPr>
      <w:r w:rsidRPr="00AC7457">
        <w:rPr>
          <w:rFonts w:ascii="UD デジタル 教科書体 NK-R" w:eastAsia="UD デジタル 教科書体 NK-R" w:hint="eastAsia"/>
          <w:lang w:val="ja-JP"/>
        </w:rPr>
        <w:t>申請場所：保険者の保険事務所（保険証の裏側に掲載されています）</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国民健康保険の方　＝市・区役所の国民健康保険課</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健保協会保険の方　＝社会保険事務所</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企業の保険組合の方＝勤務先の総務課</w:t>
      </w:r>
      <w:r w:rsidRPr="00AC7457">
        <w:rPr>
          <w:rFonts w:ascii="UD デジタル 教科書体 NK-R" w:eastAsia="UD デジタル 教科書体 NK-R" w:hAnsi="游明朝体 ミディアム" w:cs="游明朝体 ミディアム" w:hint="eastAsia"/>
        </w:rPr>
        <w:br/>
      </w:r>
    </w:p>
    <w:p w14:paraId="0A83E830" w14:textId="47053EE2" w:rsidR="00AC7457" w:rsidRPr="00AC7457" w:rsidRDefault="00AC7457" w:rsidP="00AC7457">
      <w:pPr>
        <w:pStyle w:val="a5"/>
        <w:numPr>
          <w:ilvl w:val="1"/>
          <w:numId w:val="2"/>
        </w:numPr>
        <w:spacing w:line="276" w:lineRule="auto"/>
        <w:rPr>
          <w:rFonts w:ascii="UD デジタル 教科書体 NK-R" w:eastAsia="UD デジタル 教科書体 NK-R"/>
          <w:lang w:val="ja-JP"/>
        </w:rPr>
      </w:pPr>
      <w:r w:rsidRPr="00AC7457">
        <w:rPr>
          <w:rFonts w:ascii="UD デジタル 教科書体 NK-R" w:eastAsia="UD デジタル 教科書体 NK-R" w:hint="eastAsia"/>
          <w:lang w:val="ja-JP"/>
        </w:rPr>
        <w:t>申請に必要な書類等</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弾性着衣等装着指示書</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弾性着衣等を購入した際の領収書</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健康保険証、印鑑</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振込口座がわかるもの（通帳または口座情報がわかるページのコピー等）</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療養費支給申請書は申請窓口に設置されていますので、「弾性着衣等装着指示書」「領収書</w:t>
      </w:r>
      <w:r w:rsidRPr="00AC7457">
        <w:rPr>
          <w:rFonts w:ascii="UD デジタル 教科書体 NK-R" w:eastAsia="UD デジタル 教科書体 NK-R" w:hint="eastAsia"/>
        </w:rPr>
        <w:t>」</w:t>
      </w:r>
      <w:r w:rsidRPr="00AC7457">
        <w:rPr>
          <w:rFonts w:ascii="UD デジタル 教科書体 NK-R" w:eastAsia="UD デジタル 教科書体 NK-R" w:hint="eastAsia"/>
          <w:lang w:val="ja-JP"/>
        </w:rPr>
        <w:t>と一緒に提出してください。</w:t>
      </w:r>
      <w:r>
        <w:rPr>
          <w:rFonts w:ascii="UD デジタル 教科書体 NK-R" w:eastAsia="UD デジタル 教科書体 NK-R"/>
          <w:lang w:val="ja-JP"/>
        </w:rPr>
        <w:br/>
      </w:r>
    </w:p>
    <w:p w14:paraId="58679ABE" w14:textId="43419BDD" w:rsidR="00AC7457" w:rsidRPr="00AC7457" w:rsidRDefault="00AC7457" w:rsidP="00AC7457">
      <w:pPr>
        <w:pStyle w:val="a5"/>
        <w:numPr>
          <w:ilvl w:val="0"/>
          <w:numId w:val="2"/>
        </w:numPr>
        <w:spacing w:line="276" w:lineRule="auto"/>
        <w:rPr>
          <w:rFonts w:ascii="UD デジタル 教科書体 NK-R" w:eastAsia="UD デジタル 教科書体 NK-R"/>
          <w:lang w:val="ja-JP"/>
        </w:rPr>
      </w:pPr>
      <w:r w:rsidRPr="00AC7457">
        <w:rPr>
          <w:rFonts w:ascii="UD デジタル 教科書体 NK-R" w:eastAsia="UD デジタル 教科書体 NK-R" w:hint="eastAsia"/>
          <w:lang w:val="ja-JP"/>
        </w:rPr>
        <w:t>審査期間</w:t>
      </w:r>
      <w:r w:rsidRPr="00AC7457">
        <w:rPr>
          <w:rFonts w:ascii="UD デジタル 教科書体 NK-R" w:eastAsia="UD デジタル 教科書体 NK-R" w:hAnsi="游明朝体 ミディアム" w:cs="游明朝体 ミディアム" w:hint="eastAsia"/>
        </w:rPr>
        <w:br/>
      </w:r>
      <w:r w:rsidRPr="00AC7457">
        <w:rPr>
          <w:rFonts w:ascii="UD デジタル 教科書体 NK-R" w:eastAsia="UD デジタル 教科書体 NK-R" w:hint="eastAsia"/>
          <w:lang w:val="ja-JP"/>
        </w:rPr>
        <w:t>２〜６ヶ月程度で、指定口座に振り込まれます。</w:t>
      </w:r>
      <w:r>
        <w:rPr>
          <w:rFonts w:ascii="UD デジタル 教科書体 NK-R" w:eastAsia="UD デジタル 教科書体 NK-R" w:hAnsi="游明朝体 ミディアム" w:cs="游明朝体 ミディアム" w:hint="eastAsia"/>
        </w:rPr>
        <w:t>（自治体や保険者によって時期が異なります。）</w:t>
      </w:r>
    </w:p>
    <w:sectPr w:rsidR="00AC7457" w:rsidRPr="00AC7457">
      <w:headerReference w:type="default" r:id="rId7"/>
      <w:footerReference w:type="default" r:id="rId8"/>
      <w:pgSz w:w="11906" w:h="16838"/>
      <w:pgMar w:top="1134" w:right="1134" w:bottom="1134" w:left="1134" w:header="0"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5CD4F" w14:textId="77777777" w:rsidR="00E84943" w:rsidRDefault="00E84943">
      <w:r>
        <w:separator/>
      </w:r>
    </w:p>
  </w:endnote>
  <w:endnote w:type="continuationSeparator" w:id="0">
    <w:p w14:paraId="16DA11FC" w14:textId="77777777" w:rsidR="00E84943" w:rsidRDefault="00E84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角ゴ ProN W3">
    <w:panose1 w:val="020B0300000000000000"/>
    <w:charset w:val="80"/>
    <w:family w:val="swiss"/>
    <w:pitch w:val="variable"/>
    <w:sig w:usb0="E00002FF" w:usb1="7AC7FFFF" w:usb2="00000012" w:usb3="00000000" w:csb0="0002000D" w:csb1="00000000"/>
  </w:font>
  <w:font w:name="UD デジタル 教科書体 NK-R">
    <w:altName w:val="UD Digi Kyokasho NK-R"/>
    <w:panose1 w:val="02020400000000000000"/>
    <w:charset w:val="80"/>
    <w:family w:val="roman"/>
    <w:pitch w:val="variable"/>
    <w:sig w:usb0="800002A3" w:usb1="2AC7ECFA" w:usb2="00000010" w:usb3="00000000" w:csb0="00020000" w:csb1="00000000"/>
  </w:font>
  <w:font w:name="游明朝体 ミディアム">
    <w:altName w:val="Cambria"/>
    <w:panose1 w:val="020B0604020202020204"/>
    <w:charset w:val="00"/>
    <w:family w:val="roman"/>
    <w:pitch w:val="default"/>
  </w:font>
  <w:font w:name="YuMincho Medium">
    <w:altName w:val="游ゴシック"/>
    <w:panose1 w:val="020B0604020202020204"/>
    <w:charset w:val="80"/>
    <w:family w:val="auto"/>
    <w:notTrueType/>
    <w:pitch w:val="default"/>
    <w:sig w:usb0="00000001" w:usb1="08070000" w:usb2="00000010" w:usb3="00000000" w:csb0="00020000" w:csb1="00000000"/>
  </w:font>
  <w:font w:name="ＭＳ 明朝">
    <w:altName w:val="MS Mincho"/>
    <w:panose1 w:val="02020609040205080304"/>
    <w:charset w:val="80"/>
    <w:family w:val="modern"/>
    <w:pitch w:val="fixed"/>
    <w:sig w:usb0="E00002FF" w:usb1="6AC7FDFB" w:usb2="08000012" w:usb3="00000000" w:csb0="0002009F" w:csb1="00000000"/>
  </w:font>
  <w:font w:name="ヒラギノ角ゴ ProN W6">
    <w:panose1 w:val="020B06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84902" w14:textId="77777777" w:rsidR="00F63463" w:rsidRDefault="00F634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15684" w14:textId="77777777" w:rsidR="00E84943" w:rsidRDefault="00E84943">
      <w:r>
        <w:separator/>
      </w:r>
    </w:p>
  </w:footnote>
  <w:footnote w:type="continuationSeparator" w:id="0">
    <w:p w14:paraId="665E9990" w14:textId="77777777" w:rsidR="00E84943" w:rsidRDefault="00E84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0B203" w14:textId="77777777" w:rsidR="00F63463" w:rsidRDefault="00F634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A2C08"/>
    <w:multiLevelType w:val="hybridMultilevel"/>
    <w:tmpl w:val="1E52AD76"/>
    <w:numStyleLink w:val="a"/>
  </w:abstractNum>
  <w:abstractNum w:abstractNumId="1" w15:restartNumberingAfterBreak="0">
    <w:nsid w:val="5BEF2D5A"/>
    <w:multiLevelType w:val="hybridMultilevel"/>
    <w:tmpl w:val="1E52AD76"/>
    <w:styleLink w:val="a"/>
    <w:lvl w:ilvl="0" w:tplc="0CDA7676">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28C8ED96">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FE49C5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4A503E08">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0578103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F350CE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BCA2B8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52ED87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E1E12CE">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463"/>
    <w:rsid w:val="000E0453"/>
    <w:rsid w:val="00170D24"/>
    <w:rsid w:val="00197DA6"/>
    <w:rsid w:val="00272123"/>
    <w:rsid w:val="00287424"/>
    <w:rsid w:val="003422E8"/>
    <w:rsid w:val="003A770C"/>
    <w:rsid w:val="004752D5"/>
    <w:rsid w:val="004875D5"/>
    <w:rsid w:val="00600B5B"/>
    <w:rsid w:val="006411EB"/>
    <w:rsid w:val="006867FD"/>
    <w:rsid w:val="007A3633"/>
    <w:rsid w:val="00A87A71"/>
    <w:rsid w:val="00AC7457"/>
    <w:rsid w:val="00AE6B3E"/>
    <w:rsid w:val="00B93C79"/>
    <w:rsid w:val="00BA2CD0"/>
    <w:rsid w:val="00BD3C5E"/>
    <w:rsid w:val="00CA4420"/>
    <w:rsid w:val="00E84943"/>
    <w:rsid w:val="00EA721F"/>
    <w:rsid w:val="00F63463"/>
    <w:rsid w:val="00FA6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B50491A"/>
  <w15:docId w15:val="{A6FD5245-95B7-964A-BABA-2C8F214FC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A721F"/>
    <w:rPr>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5">
    <w:name w:val="Body Text"/>
    <w:link w:val="a6"/>
    <w:rPr>
      <w:rFonts w:ascii="ヒラギノ角ゴ ProN W3" w:hAnsi="ヒラギノ角ゴ ProN W3" w:cs="Arial Unicode MS"/>
      <w:color w:val="000000"/>
      <w:sz w:val="22"/>
      <w:szCs w:val="22"/>
      <w14:textOutline w14:w="0" w14:cap="flat" w14:cmpd="sng" w14:algn="ctr">
        <w14:noFill/>
        <w14:prstDash w14:val="solid"/>
        <w14:bevel/>
      </w14:textOutline>
    </w:rPr>
  </w:style>
  <w:style w:type="paragraph" w:customStyle="1" w:styleId="2">
    <w:name w:val="表スタイル2"/>
    <w:rPr>
      <w:rFonts w:ascii="ヒラギノ角ゴ ProN W3" w:hAnsi="ヒラギノ角ゴ ProN W3" w:cs="Arial Unicode MS"/>
      <w:color w:val="000000"/>
      <w14:textOutline w14:w="0" w14:cap="flat" w14:cmpd="sng" w14:algn="ctr">
        <w14:noFill/>
        <w14:prstDash w14:val="solid"/>
        <w14:bevel/>
      </w14:textOutline>
    </w:rPr>
  </w:style>
  <w:style w:type="character" w:customStyle="1" w:styleId="a6">
    <w:name w:val="本文 (文字)"/>
    <w:basedOn w:val="a1"/>
    <w:link w:val="a5"/>
    <w:rsid w:val="00AC7457"/>
    <w:rPr>
      <w:rFonts w:ascii="ヒラギノ角ゴ ProN W3" w:hAnsi="ヒラギノ角ゴ ProN W3" w:cs="Arial Unicode MS"/>
      <w:color w:val="000000"/>
      <w:sz w:val="22"/>
      <w:szCs w:val="22"/>
      <w14:textOutline w14:w="0" w14:cap="flat" w14:cmpd="sng" w14:algn="ctr">
        <w14:noFill/>
        <w14:prstDash w14:val="solid"/>
        <w14:bevel/>
      </w14:textOutline>
    </w:rPr>
  </w:style>
  <w:style w:type="numbering" w:customStyle="1" w:styleId="a">
    <w:name w:val="数字"/>
    <w:rsid w:val="00AC745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586</Characters>
  <Application>Microsoft Office Word</Application>
  <DocSecurity>0</DocSecurity>
  <Lines>53</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田端聡</cp:lastModifiedBy>
  <cp:revision>3</cp:revision>
  <dcterms:created xsi:type="dcterms:W3CDTF">2022-03-07T07:54:00Z</dcterms:created>
  <dcterms:modified xsi:type="dcterms:W3CDTF">2022-03-07T08:08:00Z</dcterms:modified>
</cp:coreProperties>
</file>